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0CB" w:rsidRDefault="001610CB" w:rsidP="0046658F"/>
    <w:p w:rsidR="001610CB" w:rsidRDefault="001610CB" w:rsidP="0046658F"/>
    <w:p w:rsidR="001610CB" w:rsidRDefault="001610CB" w:rsidP="0046658F"/>
    <w:p w:rsidR="001610CB" w:rsidRPr="00B2512F" w:rsidRDefault="001610CB" w:rsidP="0090021B">
      <w:pPr>
        <w:jc w:val="center"/>
        <w:rPr>
          <w:b/>
          <w:sz w:val="44"/>
          <w:szCs w:val="44"/>
        </w:rPr>
      </w:pPr>
      <w:r>
        <w:t xml:space="preserve">  </w:t>
      </w: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p w:rsidR="001610CB" w:rsidRPr="0046658F" w:rsidRDefault="001610CB" w:rsidP="0046658F"/>
    <w:tbl>
      <w:tblPr>
        <w:tblW w:w="9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229"/>
        <w:gridCol w:w="319"/>
        <w:gridCol w:w="784"/>
        <w:gridCol w:w="975"/>
        <w:gridCol w:w="2597"/>
        <w:gridCol w:w="458"/>
        <w:gridCol w:w="281"/>
        <w:gridCol w:w="442"/>
        <w:gridCol w:w="568"/>
        <w:gridCol w:w="93"/>
        <w:gridCol w:w="1557"/>
      </w:tblGrid>
      <w:tr w:rsidR="001610CB" w:rsidRPr="001C22CD" w:rsidTr="00DD1B34">
        <w:trPr>
          <w:trHeight w:val="461"/>
        </w:trPr>
        <w:tc>
          <w:tcPr>
            <w:tcW w:w="6643" w:type="dxa"/>
            <w:gridSpan w:val="7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  <w:b/>
              </w:rPr>
              <w:t>一、技术需求项目概况</w:t>
            </w:r>
          </w:p>
        </w:tc>
        <w:tc>
          <w:tcPr>
            <w:tcW w:w="2660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  <w:shd w:val="pct15" w:color="auto" w:fill="FFFFFF"/>
              </w:rPr>
              <w:t>□</w:t>
            </w:r>
            <w:r w:rsidRPr="001C22CD">
              <w:rPr>
                <w:rFonts w:hint="eastAsia"/>
              </w:rPr>
              <w:t>工业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□农业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□社会发展</w:t>
            </w:r>
          </w:p>
        </w:tc>
      </w:tr>
      <w:tr w:rsidR="001610CB" w:rsidRPr="001C22CD" w:rsidTr="00DD1B34"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项目名称</w:t>
            </w:r>
          </w:p>
        </w:tc>
        <w:tc>
          <w:tcPr>
            <w:tcW w:w="5095" w:type="dxa"/>
            <w:gridSpan w:val="5"/>
            <w:tcBorders>
              <w:right w:val="single" w:sz="4" w:space="0" w:color="auto"/>
            </w:tcBorders>
            <w:vAlign w:val="center"/>
          </w:tcPr>
          <w:p w:rsidR="001610CB" w:rsidRPr="001C22CD" w:rsidRDefault="001610CB" w:rsidP="00CE1BDA">
            <w:r>
              <w:rPr>
                <w:rFonts w:hint="eastAsia"/>
                <w:kern w:val="0"/>
              </w:rPr>
              <w:t>杠杆式砂轮自定心卡盘的研制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编号</w:t>
            </w:r>
          </w:p>
        </w:tc>
        <w:tc>
          <w:tcPr>
            <w:tcW w:w="1650" w:type="dxa"/>
            <w:gridSpan w:val="2"/>
            <w:tcBorders>
              <w:left w:val="single" w:sz="4" w:space="0" w:color="auto"/>
            </w:tcBorders>
            <w:vAlign w:val="center"/>
          </w:tcPr>
          <w:p w:rsidR="001610CB" w:rsidRPr="001C22CD" w:rsidRDefault="001610CB" w:rsidP="00E11105"/>
        </w:tc>
      </w:tr>
      <w:tr w:rsidR="001610CB" w:rsidRPr="001C22CD" w:rsidTr="00DD1B34">
        <w:trPr>
          <w:trHeight w:val="2892"/>
        </w:trPr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技术需求内容</w:t>
            </w:r>
          </w:p>
          <w:p w:rsidR="001610CB" w:rsidRPr="001C22CD" w:rsidRDefault="001610CB" w:rsidP="0046658F">
            <w:r w:rsidRPr="001C22CD">
              <w:rPr>
                <w:rFonts w:hint="eastAsia"/>
              </w:rPr>
              <w:t>（简述企业在生产、研发过程中遇到技术难题，以及解决技术难题要求达到的目标。限</w:t>
            </w:r>
            <w:r w:rsidRPr="001C22CD">
              <w:t>500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55" w:type="dxa"/>
            <w:gridSpan w:val="9"/>
          </w:tcPr>
          <w:p w:rsidR="001610CB" w:rsidRDefault="001610CB" w:rsidP="001610CB">
            <w:pPr>
              <w:spacing w:line="264" w:lineRule="auto"/>
              <w:ind w:firstLineChars="200" w:firstLine="31680"/>
            </w:pPr>
            <w:r>
              <w:rPr>
                <w:rFonts w:hint="eastAsia"/>
              </w:rPr>
              <w:t>磨料磨具行业专用设备品种多和分类多，但是市场有限，专业性极强。目前，国外发达国家在砂轮加工设备中早已使用了先进的数控技术，自动程序控制，但由于其每台设备的造价高达数十万美元，所以至今国内各个砂轮厂并未批量进购此类设备，只是在三十前年有少量的国营企业进口过。</w:t>
            </w:r>
          </w:p>
          <w:p w:rsidR="001610CB" w:rsidRPr="001C22CD" w:rsidRDefault="001610CB" w:rsidP="001610CB">
            <w:pPr>
              <w:spacing w:line="264" w:lineRule="auto"/>
              <w:ind w:firstLineChars="200" w:firstLine="31680"/>
            </w:pPr>
            <w:r>
              <w:rPr>
                <w:rFonts w:hint="eastAsia"/>
              </w:rPr>
              <w:t>国内大部分陶瓷砂轮厂家，一直在使用国内自行改制或仿制的设备，所以整个行业在陶瓷砂轮加工设备水平还相对落后，继续进行设备的更新和改造。</w:t>
            </w:r>
          </w:p>
        </w:tc>
      </w:tr>
      <w:tr w:rsidR="001610CB" w:rsidRPr="001C22CD" w:rsidTr="00DD1B34"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行业领域</w:t>
            </w:r>
          </w:p>
        </w:tc>
        <w:tc>
          <w:tcPr>
            <w:tcW w:w="7755" w:type="dxa"/>
            <w:gridSpan w:val="9"/>
          </w:tcPr>
          <w:p w:rsidR="001610CB" w:rsidRPr="001C22CD" w:rsidRDefault="001610CB" w:rsidP="0046658F">
            <w:r>
              <w:rPr>
                <w:rFonts w:hint="eastAsia"/>
              </w:rPr>
              <w:t>设备制造</w:t>
            </w:r>
          </w:p>
        </w:tc>
      </w:tr>
      <w:tr w:rsidR="001610CB" w:rsidRPr="001C22CD" w:rsidTr="00DD1B34"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经费投入计划</w:t>
            </w:r>
          </w:p>
        </w:tc>
        <w:tc>
          <w:tcPr>
            <w:tcW w:w="7755" w:type="dxa"/>
            <w:gridSpan w:val="9"/>
          </w:tcPr>
          <w:p w:rsidR="001610CB" w:rsidRPr="001C22CD" w:rsidRDefault="001610CB" w:rsidP="0046658F">
            <w:r>
              <w:t>180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万元</w:t>
            </w:r>
          </w:p>
        </w:tc>
      </w:tr>
      <w:tr w:rsidR="001610CB" w:rsidRPr="001C22CD" w:rsidTr="00DD1B34"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拟对接方式</w:t>
            </w:r>
          </w:p>
        </w:tc>
        <w:tc>
          <w:tcPr>
            <w:tcW w:w="7755" w:type="dxa"/>
            <w:gridSpan w:val="9"/>
          </w:tcPr>
          <w:p w:rsidR="001610CB" w:rsidRPr="001C22CD" w:rsidRDefault="001610CB" w:rsidP="0046658F">
            <w:r w:rsidRPr="001C22CD">
              <w:t>(1)</w:t>
            </w:r>
            <w:r w:rsidRPr="001C22CD">
              <w:rPr>
                <w:rFonts w:hint="eastAsia"/>
              </w:rPr>
              <w:t>直接对接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委托中介机构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委托技术经济人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1610CB" w:rsidRPr="001C22CD" w:rsidTr="00DD1B34">
        <w:tc>
          <w:tcPr>
            <w:tcW w:w="1548" w:type="dxa"/>
            <w:gridSpan w:val="2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拟解决方式</w:t>
            </w:r>
          </w:p>
        </w:tc>
        <w:tc>
          <w:tcPr>
            <w:tcW w:w="7755" w:type="dxa"/>
            <w:gridSpan w:val="9"/>
          </w:tcPr>
          <w:p w:rsidR="001610CB" w:rsidRPr="001C22CD" w:rsidRDefault="001610CB" w:rsidP="0046658F">
            <w:r w:rsidRPr="001C22CD">
              <w:t>(1)</w:t>
            </w:r>
            <w:r w:rsidRPr="001C22CD">
              <w:rPr>
                <w:rFonts w:hint="eastAsia"/>
              </w:rPr>
              <w:t>技术入股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技术转让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合作实施</w:t>
            </w:r>
            <w:r w:rsidRPr="001C22CD">
              <w:t xml:space="preserve"> (4)</w:t>
            </w:r>
            <w:r w:rsidRPr="001C22CD">
              <w:rPr>
                <w:rFonts w:hint="eastAsia"/>
              </w:rPr>
              <w:t>委托开发</w:t>
            </w:r>
          </w:p>
          <w:p w:rsidR="001610CB" w:rsidRPr="001C22CD" w:rsidRDefault="001610CB" w:rsidP="0046658F">
            <w:pPr>
              <w:rPr>
                <w:u w:val="single"/>
              </w:rPr>
            </w:pPr>
            <w:r w:rsidRPr="001C22CD">
              <w:t>(9)</w:t>
            </w:r>
            <w:r w:rsidRPr="001C22CD">
              <w:rPr>
                <w:rFonts w:hint="eastAsia"/>
              </w:rPr>
              <w:t>其他合作方式</w:t>
            </w:r>
            <w:r w:rsidRPr="001C22CD">
              <w:rPr>
                <w:u w:val="single"/>
              </w:rPr>
              <w:t xml:space="preserve">                        </w:t>
            </w:r>
          </w:p>
          <w:p w:rsidR="001610CB" w:rsidRPr="001C22CD" w:rsidRDefault="001610CB" w:rsidP="0046658F"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(3)</w:t>
            </w:r>
            <w:r w:rsidRPr="001C22CD">
              <w:rPr>
                <w:rFonts w:hint="eastAsia"/>
                <w:u w:val="single"/>
              </w:rPr>
              <w:t>合作实施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1610CB" w:rsidRPr="001C22CD" w:rsidTr="00A5412E">
        <w:tc>
          <w:tcPr>
            <w:tcW w:w="9303" w:type="dxa"/>
            <w:gridSpan w:val="11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  <w:b/>
              </w:rPr>
              <w:t>二、技术需求企业情况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企业名称</w:t>
            </w:r>
          </w:p>
        </w:tc>
        <w:tc>
          <w:tcPr>
            <w:tcW w:w="5133" w:type="dxa"/>
            <w:gridSpan w:val="5"/>
            <w:tcBorders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>
              <w:rPr>
                <w:rFonts w:hint="eastAsia"/>
                <w:kern w:val="0"/>
              </w:rPr>
              <w:t>郑州市远拓机电有限公司</w:t>
            </w:r>
          </w:p>
        </w:tc>
        <w:tc>
          <w:tcPr>
            <w:tcW w:w="13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科技主管部门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:rsidR="001610CB" w:rsidRPr="001C22CD" w:rsidRDefault="001610CB" w:rsidP="0046658F">
            <w:r>
              <w:rPr>
                <w:rFonts w:ascii="宋体" w:hint="eastAsia"/>
                <w:szCs w:val="21"/>
              </w:rPr>
              <w:t>中原区科技局</w:t>
            </w:r>
          </w:p>
        </w:tc>
      </w:tr>
      <w:tr w:rsidR="001610CB" w:rsidRPr="001C22CD" w:rsidTr="00DD1B34">
        <w:trPr>
          <w:trHeight w:val="494"/>
        </w:trPr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单位性质</w:t>
            </w:r>
          </w:p>
        </w:tc>
        <w:tc>
          <w:tcPr>
            <w:tcW w:w="8074" w:type="dxa"/>
            <w:gridSpan w:val="10"/>
            <w:vAlign w:val="center"/>
          </w:tcPr>
          <w:p w:rsidR="001610CB" w:rsidRPr="001C22CD" w:rsidRDefault="001610CB" w:rsidP="0046658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-1.15pt;margin-top:1.2pt;width:21.7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" strokeweight=".5pt">
                  <v:textbox>
                    <w:txbxContent>
                      <w:p w:rsidR="001610CB" w:rsidRDefault="001610CB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Pr="001C22CD">
              <w:t>1    1</w:t>
            </w:r>
            <w:r w:rsidRPr="001C22CD">
              <w:rPr>
                <w:rFonts w:hint="eastAsia"/>
              </w:rPr>
              <w:t>、企业</w:t>
            </w:r>
            <w:r w:rsidRPr="001C22CD">
              <w:t xml:space="preserve">  2</w:t>
            </w:r>
            <w:r w:rsidRPr="001C22CD">
              <w:rPr>
                <w:rFonts w:hint="eastAsia"/>
              </w:rPr>
              <w:t>、科研院所</w:t>
            </w:r>
            <w:r w:rsidRPr="001C22CD">
              <w:t xml:space="preserve">  3</w:t>
            </w:r>
            <w:r w:rsidRPr="001C22CD">
              <w:rPr>
                <w:rFonts w:hint="eastAsia"/>
              </w:rPr>
              <w:t>、高等学校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、其他</w:t>
            </w:r>
          </w:p>
        </w:tc>
      </w:tr>
      <w:tr w:rsidR="001610CB" w:rsidRPr="001C22CD" w:rsidTr="00DD1B34">
        <w:trPr>
          <w:trHeight w:val="411"/>
        </w:trPr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企业特性</w:t>
            </w:r>
          </w:p>
        </w:tc>
        <w:tc>
          <w:tcPr>
            <w:tcW w:w="8074" w:type="dxa"/>
            <w:gridSpan w:val="10"/>
            <w:vAlign w:val="center"/>
          </w:tcPr>
          <w:p w:rsidR="001610CB" w:rsidRPr="001C22CD" w:rsidRDefault="001610CB" w:rsidP="001610CB">
            <w:pPr>
              <w:ind w:leftChars="250" w:left="31680" w:hangingChars="100" w:firstLine="31680"/>
            </w:pPr>
            <w:r>
              <w:rPr>
                <w:noProof/>
              </w:rPr>
              <w:pict>
                <v:shape id="文本框 2" o:spid="_x0000_s1027" type="#_x0000_t202" style="position:absolute;left:0;text-align:left;margin-left:.5pt;margin-top:1.8pt;width:21pt;height:20.45pt;rotation:180;flip:x 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1610CB" w:rsidRDefault="001610C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Pr="001C22CD">
              <w:t>1</w:t>
            </w:r>
            <w:r w:rsidRPr="001C22CD">
              <w:rPr>
                <w:rFonts w:hint="eastAsia"/>
              </w:rPr>
              <w:t>、高新技术企业</w:t>
            </w:r>
            <w:r w:rsidRPr="001C22CD">
              <w:t xml:space="preserve"> 2</w:t>
            </w:r>
            <w:r w:rsidRPr="001C22CD">
              <w:rPr>
                <w:rFonts w:hint="eastAsia"/>
              </w:rPr>
              <w:t>、省级及以上工程技术研究中心</w:t>
            </w:r>
            <w:r w:rsidRPr="001C22CD">
              <w:t xml:space="preserve"> 3</w:t>
            </w:r>
            <w:r w:rsidRPr="001C22CD">
              <w:rPr>
                <w:rFonts w:hint="eastAsia"/>
              </w:rPr>
              <w:t>、省级及以上重点实验室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企业类型</w:t>
            </w:r>
          </w:p>
        </w:tc>
        <w:tc>
          <w:tcPr>
            <w:tcW w:w="8074" w:type="dxa"/>
            <w:gridSpan w:val="10"/>
            <w:vAlign w:val="center"/>
          </w:tcPr>
          <w:p w:rsidR="001610CB" w:rsidRPr="001C22CD" w:rsidRDefault="001610CB" w:rsidP="001610CB">
            <w:pPr>
              <w:ind w:firstLineChars="300" w:firstLine="31680"/>
            </w:pPr>
            <w:r>
              <w:rPr>
                <w:noProof/>
              </w:rPr>
              <w:pict>
                <v:shape id="_x0000_s1028" type="#_x0000_t202" style="position:absolute;left:0;text-align:left;margin-left:10.15pt;margin-top:12.5pt;width:21pt;height:20.45pt;rotation:180;flip:x 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1610CB" w:rsidRDefault="001610CB" w:rsidP="00BE748A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Pr="001C22CD">
              <w:t xml:space="preserve"> 1</w:t>
            </w:r>
            <w:r w:rsidRPr="001C22CD">
              <w:rPr>
                <w:rFonts w:hint="eastAsia"/>
              </w:rPr>
              <w:t>、国有企业</w:t>
            </w:r>
            <w:r w:rsidRPr="001C22CD">
              <w:t xml:space="preserve">      2</w:t>
            </w:r>
            <w:r w:rsidRPr="001C22CD">
              <w:rPr>
                <w:rFonts w:hint="eastAsia"/>
              </w:rPr>
              <w:t>、集体企业</w:t>
            </w:r>
            <w:r w:rsidRPr="001C22CD">
              <w:t xml:space="preserve">     3</w:t>
            </w:r>
            <w:r w:rsidRPr="001C22CD">
              <w:rPr>
                <w:rFonts w:hint="eastAsia"/>
              </w:rPr>
              <w:t>、股份合作企业</w:t>
            </w:r>
            <w:r w:rsidRPr="001C22CD">
              <w:t xml:space="preserve"> 4</w:t>
            </w:r>
            <w:r w:rsidRPr="001C22CD">
              <w:rPr>
                <w:rFonts w:hint="eastAsia"/>
              </w:rPr>
              <w:t>、联营企业</w:t>
            </w:r>
            <w:r w:rsidRPr="001C22CD">
              <w:t xml:space="preserve"> </w:t>
            </w:r>
          </w:p>
          <w:p w:rsidR="001610CB" w:rsidRPr="001C22CD" w:rsidRDefault="001610CB" w:rsidP="001610CB">
            <w:pPr>
              <w:ind w:firstLineChars="350" w:firstLine="31680"/>
            </w:pPr>
            <w:r w:rsidRPr="001C22CD">
              <w:t>5</w:t>
            </w:r>
            <w:r w:rsidRPr="001C22CD">
              <w:rPr>
                <w:rFonts w:hint="eastAsia"/>
              </w:rPr>
              <w:t>、有限责任公司</w:t>
            </w:r>
            <w:r w:rsidRPr="001C22CD">
              <w:t xml:space="preserve">  6</w:t>
            </w:r>
            <w:r w:rsidRPr="001C22CD">
              <w:rPr>
                <w:rFonts w:hint="eastAsia"/>
              </w:rPr>
              <w:t>、股份有限公司</w:t>
            </w:r>
            <w:r w:rsidRPr="001C22CD">
              <w:t xml:space="preserve"> 7</w:t>
            </w:r>
            <w:r w:rsidRPr="001C22CD">
              <w:rPr>
                <w:rFonts w:hint="eastAsia"/>
              </w:rPr>
              <w:t>、私营企业和个体经营</w:t>
            </w:r>
            <w:r w:rsidRPr="001C22CD">
              <w:t xml:space="preserve"> </w:t>
            </w:r>
          </w:p>
          <w:p w:rsidR="001610CB" w:rsidRPr="001C22CD" w:rsidRDefault="001610CB" w:rsidP="001610CB">
            <w:pPr>
              <w:ind w:firstLineChars="350" w:firstLine="31680"/>
            </w:pPr>
            <w:r w:rsidRPr="001C22CD">
              <w:t>8</w:t>
            </w:r>
            <w:r w:rsidRPr="001C22CD">
              <w:rPr>
                <w:rFonts w:hint="eastAsia"/>
              </w:rPr>
              <w:t>、港、澳、台商投资企业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、外商投资企业</w:t>
            </w:r>
            <w:r w:rsidRPr="001C22CD">
              <w:t xml:space="preserve">        10</w:t>
            </w:r>
            <w:r w:rsidRPr="001C22CD">
              <w:rPr>
                <w:rFonts w:hint="eastAsia"/>
              </w:rPr>
              <w:t>、其他企业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企业所在地</w:t>
            </w:r>
          </w:p>
        </w:tc>
        <w:tc>
          <w:tcPr>
            <w:tcW w:w="4675" w:type="dxa"/>
            <w:gridSpan w:val="4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国家</w:t>
            </w:r>
            <w:r w:rsidRPr="001C22CD">
              <w:rPr>
                <w:rFonts w:hint="eastAsia"/>
                <w:u w:val="single"/>
              </w:rPr>
              <w:t>：河南</w:t>
            </w:r>
            <w:r w:rsidRPr="001C22CD">
              <w:rPr>
                <w:u w:val="single"/>
              </w:rPr>
              <w:t xml:space="preserve">    </w:t>
            </w:r>
            <w:r w:rsidRPr="001C22CD">
              <w:rPr>
                <w:rFonts w:hint="eastAsia"/>
              </w:rPr>
              <w:t>省</w:t>
            </w:r>
            <w:r w:rsidRPr="001C22CD">
              <w:t>/</w:t>
            </w:r>
            <w:r w:rsidRPr="001C22CD">
              <w:rPr>
                <w:rFonts w:hint="eastAsia"/>
              </w:rPr>
              <w:t>市</w:t>
            </w:r>
            <w:r w:rsidRPr="001C22CD">
              <w:t>/</w:t>
            </w:r>
            <w:r w:rsidRPr="001C22CD">
              <w:rPr>
                <w:rFonts w:hint="eastAsia"/>
              </w:rPr>
              <w:t>县区：</w:t>
            </w:r>
            <w:r>
              <w:rPr>
                <w:rFonts w:hint="eastAsia"/>
              </w:rPr>
              <w:t>郑州市中原区大岗刘乡冯湾村</w:t>
            </w:r>
            <w:r w:rsidRPr="001C22CD">
              <w:rPr>
                <w:u w:val="single"/>
              </w:rPr>
              <w:t xml:space="preserve">  </w:t>
            </w:r>
            <w:r w:rsidRPr="001C22CD">
              <w:t xml:space="preserve">   </w:t>
            </w:r>
          </w:p>
        </w:tc>
        <w:tc>
          <w:tcPr>
            <w:tcW w:w="1181" w:type="dxa"/>
            <w:gridSpan w:val="3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邮政编码</w:t>
            </w:r>
          </w:p>
        </w:tc>
        <w:tc>
          <w:tcPr>
            <w:tcW w:w="2218" w:type="dxa"/>
            <w:gridSpan w:val="3"/>
          </w:tcPr>
          <w:p w:rsidR="001610CB" w:rsidRPr="001C22CD" w:rsidRDefault="001610CB" w:rsidP="0046658F">
            <w:r w:rsidRPr="001C22CD">
              <w:t>4500</w:t>
            </w:r>
            <w:r>
              <w:t>42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通信地址</w:t>
            </w:r>
          </w:p>
        </w:tc>
        <w:tc>
          <w:tcPr>
            <w:tcW w:w="8074" w:type="dxa"/>
            <w:gridSpan w:val="10"/>
            <w:vAlign w:val="center"/>
          </w:tcPr>
          <w:p w:rsidR="001610CB" w:rsidRPr="001C22CD" w:rsidRDefault="001610CB" w:rsidP="0046658F">
            <w:r w:rsidRPr="001C22CD">
              <w:t xml:space="preserve">   </w:t>
            </w:r>
            <w:r>
              <w:rPr>
                <w:rFonts w:hint="eastAsia"/>
              </w:rPr>
              <w:t>郑州市中原区大岗刘乡冯湾村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法定代表人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>
              <w:rPr>
                <w:rFonts w:ascii="宋体" w:hAnsi="宋体" w:hint="eastAsia"/>
                <w:szCs w:val="21"/>
              </w:rPr>
              <w:t>刘东升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1610CB" w:rsidRPr="001328AF" w:rsidRDefault="001610CB" w:rsidP="0046658F">
            <w:pPr>
              <w:rPr>
                <w:rFonts w:ascii="宋体"/>
                <w:b/>
              </w:rPr>
            </w:pPr>
            <w:r w:rsidRPr="001328AF">
              <w:rPr>
                <w:rFonts w:ascii="宋体" w:hAnsi="宋体"/>
              </w:rPr>
              <w:t>0371-</w:t>
            </w:r>
            <w:r w:rsidRPr="00E7078B"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/>
                <w:szCs w:val="21"/>
              </w:rPr>
              <w:t>7822357</w:t>
            </w:r>
          </w:p>
        </w:tc>
        <w:tc>
          <w:tcPr>
            <w:tcW w:w="1181" w:type="dxa"/>
            <w:gridSpan w:val="3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企业传真</w:t>
            </w:r>
          </w:p>
        </w:tc>
        <w:tc>
          <w:tcPr>
            <w:tcW w:w="2218" w:type="dxa"/>
            <w:gridSpan w:val="3"/>
          </w:tcPr>
          <w:p w:rsidR="001610CB" w:rsidRPr="001C22CD" w:rsidRDefault="001610CB" w:rsidP="0046658F"/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联系人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1610CB" w:rsidRPr="00E7078B" w:rsidRDefault="001610CB" w:rsidP="0046658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徐兵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0CB" w:rsidRPr="00E7078B" w:rsidRDefault="001610CB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1610CB" w:rsidRPr="00E7078B" w:rsidRDefault="001610CB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/>
                <w:szCs w:val="21"/>
              </w:rPr>
              <w:t>0371-6</w:t>
            </w:r>
            <w:r>
              <w:rPr>
                <w:rFonts w:ascii="宋体" w:hAnsi="宋体"/>
                <w:szCs w:val="21"/>
              </w:rPr>
              <w:t>7822357</w:t>
            </w:r>
          </w:p>
        </w:tc>
        <w:tc>
          <w:tcPr>
            <w:tcW w:w="1181" w:type="dxa"/>
            <w:gridSpan w:val="3"/>
            <w:vAlign w:val="center"/>
          </w:tcPr>
          <w:p w:rsidR="001610CB" w:rsidRPr="00E7078B" w:rsidRDefault="001610CB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218" w:type="dxa"/>
            <w:gridSpan w:val="3"/>
          </w:tcPr>
          <w:p w:rsidR="001610CB" w:rsidRPr="00E7078B" w:rsidRDefault="001610CB" w:rsidP="0046658F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13903819680</w:t>
            </w:r>
          </w:p>
        </w:tc>
      </w:tr>
      <w:tr w:rsidR="001610CB" w:rsidRPr="001C22CD" w:rsidTr="00DD1B34"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企业网址</w:t>
            </w:r>
          </w:p>
        </w:tc>
        <w:tc>
          <w:tcPr>
            <w:tcW w:w="4675" w:type="dxa"/>
            <w:gridSpan w:val="4"/>
          </w:tcPr>
          <w:p w:rsidR="001610CB" w:rsidRPr="00504D96" w:rsidRDefault="001610CB" w:rsidP="009E6B3C"/>
        </w:tc>
        <w:tc>
          <w:tcPr>
            <w:tcW w:w="1181" w:type="dxa"/>
            <w:gridSpan w:val="3"/>
          </w:tcPr>
          <w:p w:rsidR="001610CB" w:rsidRPr="001C22CD" w:rsidRDefault="001610CB" w:rsidP="009E6B3C">
            <w:r w:rsidRPr="001C22CD">
              <w:t>E-mail</w:t>
            </w:r>
          </w:p>
        </w:tc>
        <w:tc>
          <w:tcPr>
            <w:tcW w:w="2218" w:type="dxa"/>
            <w:gridSpan w:val="3"/>
          </w:tcPr>
          <w:p w:rsidR="001610CB" w:rsidRPr="00E7078B" w:rsidRDefault="001610CB" w:rsidP="009E6B3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Wah201175@sina.com</w:t>
            </w:r>
          </w:p>
        </w:tc>
      </w:tr>
      <w:tr w:rsidR="001610CB" w:rsidRPr="001C22CD" w:rsidTr="00DD1B34">
        <w:trPr>
          <w:trHeight w:val="1021"/>
        </w:trPr>
        <w:tc>
          <w:tcPr>
            <w:tcW w:w="1229" w:type="dxa"/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企业简介</w:t>
            </w:r>
          </w:p>
          <w:p w:rsidR="001610CB" w:rsidRPr="001C22CD" w:rsidRDefault="001610CB" w:rsidP="0046658F">
            <w:r w:rsidRPr="001C22CD">
              <w:rPr>
                <w:rFonts w:hint="eastAsia"/>
              </w:rPr>
              <w:t>（限</w:t>
            </w:r>
            <w:r w:rsidRPr="001C22CD">
              <w:t>300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vAlign w:val="center"/>
          </w:tcPr>
          <w:p w:rsidR="001610CB" w:rsidRPr="00024761" w:rsidRDefault="001610CB" w:rsidP="001610CB">
            <w:pPr>
              <w:ind w:firstLineChars="200" w:firstLine="31680"/>
              <w:rPr>
                <w:rFonts w:ascii="宋体"/>
                <w:szCs w:val="21"/>
              </w:rPr>
            </w:pPr>
            <w:r w:rsidRPr="00024761">
              <w:rPr>
                <w:rFonts w:ascii="Arial" w:hAnsi="Arial" w:cs="Arial" w:hint="eastAsia"/>
                <w:szCs w:val="21"/>
                <w:shd w:val="clear" w:color="auto" w:fill="FFFFFF"/>
              </w:rPr>
              <w:t>郑州市远拓机电有限公司目前是多个分公司分别专业研制、开发、制造磨料磨具设备的综合性企业。本公司具有雄厚的技术实力和生产能力，以可靠的产品质量和完善售后服务为宗旨，力争为本行业制造出最理想的加工设备。</w:t>
            </w:r>
            <w:r w:rsidRPr="00024761">
              <w:rPr>
                <w:rFonts w:ascii="Arial" w:hAnsi="Arial" w:cs="Arial"/>
                <w:szCs w:val="21"/>
                <w:shd w:val="clear" w:color="auto" w:fill="FFFFFF"/>
              </w:rPr>
              <w:t> </w:t>
            </w:r>
            <w:r w:rsidRPr="00024761">
              <w:rPr>
                <w:rFonts w:ascii="Arial" w:hAnsi="Arial" w:cs="Arial"/>
                <w:szCs w:val="21"/>
              </w:rPr>
              <w:br/>
            </w:r>
            <w:r w:rsidRPr="00024761">
              <w:rPr>
                <w:rFonts w:ascii="Arial" w:hAnsi="Arial" w:cs="Arial"/>
                <w:szCs w:val="21"/>
                <w:shd w:val="clear" w:color="auto" w:fill="FFFFFF"/>
              </w:rPr>
              <w:t>    </w:t>
            </w:r>
            <w:r w:rsidRPr="00024761">
              <w:rPr>
                <w:rFonts w:ascii="Arial" w:hAnsi="Arial" w:cs="Arial" w:hint="eastAsia"/>
                <w:szCs w:val="21"/>
                <w:shd w:val="clear" w:color="auto" w:fill="FFFFFF"/>
              </w:rPr>
              <w:t>本厂拥有磨料磨具行业、机械、电气专业工程师多名，有较强的技术开发能力，具有国内最先进的砂轮加工工艺与之配套的先进设备，多种设备获得省部级科技成果奖。并可以按照用户的不同要求设计制造，也可以通过技术改造使原有的设备升级换代，提高产品的加工精度和外观质量。</w:t>
            </w:r>
            <w:r w:rsidRPr="00024761">
              <w:rPr>
                <w:rFonts w:ascii="Arial" w:hAnsi="Arial" w:cs="Arial"/>
                <w:szCs w:val="21"/>
              </w:rPr>
              <w:br/>
            </w:r>
            <w:r w:rsidRPr="00024761">
              <w:rPr>
                <w:rFonts w:ascii="Arial" w:hAnsi="Arial" w:cs="Arial"/>
                <w:szCs w:val="21"/>
                <w:shd w:val="clear" w:color="auto" w:fill="FFFFFF"/>
              </w:rPr>
              <w:t>   </w:t>
            </w:r>
          </w:p>
        </w:tc>
      </w:tr>
      <w:tr w:rsidR="001610CB" w:rsidRPr="001C22CD" w:rsidTr="007041AA">
        <w:trPr>
          <w:trHeight w:val="796"/>
        </w:trPr>
        <w:tc>
          <w:tcPr>
            <w:tcW w:w="1229" w:type="dxa"/>
            <w:tcBorders>
              <w:bottom w:val="single" w:sz="12" w:space="0" w:color="000000"/>
            </w:tcBorders>
            <w:vAlign w:val="center"/>
          </w:tcPr>
          <w:p w:rsidR="001610CB" w:rsidRPr="001C22CD" w:rsidRDefault="001610CB" w:rsidP="0046658F">
            <w:r w:rsidRPr="001C22CD">
              <w:rPr>
                <w:rFonts w:hint="eastAsia"/>
              </w:rPr>
              <w:t>国家</w:t>
            </w:r>
            <w:r w:rsidRPr="001C22CD">
              <w:t>/</w:t>
            </w:r>
            <w:r w:rsidRPr="001C22CD">
              <w:rPr>
                <w:rFonts w:hint="eastAsia"/>
              </w:rPr>
              <w:t>省课题承担及完成情况（限</w:t>
            </w:r>
            <w:r w:rsidRPr="001C22CD">
              <w:t>200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tcBorders>
              <w:bottom w:val="single" w:sz="12" w:space="0" w:color="000000"/>
            </w:tcBorders>
            <w:vAlign w:val="center"/>
          </w:tcPr>
          <w:p w:rsidR="001610CB" w:rsidRPr="001C22CD" w:rsidRDefault="001610CB" w:rsidP="0046658F"/>
          <w:p w:rsidR="001610CB" w:rsidRPr="001C22CD" w:rsidRDefault="001610CB" w:rsidP="0046658F">
            <w:r w:rsidRPr="001C22CD">
              <w:rPr>
                <w:rFonts w:hint="eastAsia"/>
              </w:rPr>
              <w:t>说明：没有承担填无；承担单位填计划下达部门，项目编号及完成情况。</w:t>
            </w:r>
          </w:p>
        </w:tc>
      </w:tr>
    </w:tbl>
    <w:p w:rsidR="001610CB" w:rsidRPr="0046658F" w:rsidRDefault="001610CB" w:rsidP="0016688A"/>
    <w:sectPr w:rsidR="001610CB" w:rsidRPr="0046658F" w:rsidSect="00C47587">
      <w:pgSz w:w="11906" w:h="16838"/>
      <w:pgMar w:top="227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0CB" w:rsidRDefault="001610CB" w:rsidP="00BC3959">
      <w:r>
        <w:separator/>
      </w:r>
    </w:p>
  </w:endnote>
  <w:endnote w:type="continuationSeparator" w:id="0">
    <w:p w:rsidR="001610CB" w:rsidRDefault="001610CB" w:rsidP="00BC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0CB" w:rsidRDefault="001610CB" w:rsidP="00BC3959">
      <w:r>
        <w:separator/>
      </w:r>
    </w:p>
  </w:footnote>
  <w:footnote w:type="continuationSeparator" w:id="0">
    <w:p w:rsidR="001610CB" w:rsidRDefault="001610CB" w:rsidP="00BC3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5460F97"/>
    <w:multiLevelType w:val="hybridMultilevel"/>
    <w:tmpl w:val="00CE6194"/>
    <w:lvl w:ilvl="0" w:tplc="5F7CA5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58F"/>
    <w:rsid w:val="000168C1"/>
    <w:rsid w:val="00024761"/>
    <w:rsid w:val="00047C1C"/>
    <w:rsid w:val="000D3AEE"/>
    <w:rsid w:val="001328AF"/>
    <w:rsid w:val="001610CB"/>
    <w:rsid w:val="00163C0A"/>
    <w:rsid w:val="0016688A"/>
    <w:rsid w:val="00186845"/>
    <w:rsid w:val="001C22CD"/>
    <w:rsid w:val="00205D59"/>
    <w:rsid w:val="00244B04"/>
    <w:rsid w:val="00245AF3"/>
    <w:rsid w:val="0026296D"/>
    <w:rsid w:val="002659A2"/>
    <w:rsid w:val="00285DCF"/>
    <w:rsid w:val="002A0F46"/>
    <w:rsid w:val="002C23E2"/>
    <w:rsid w:val="002D07C7"/>
    <w:rsid w:val="0032699F"/>
    <w:rsid w:val="00336CF5"/>
    <w:rsid w:val="00390F3B"/>
    <w:rsid w:val="00390F94"/>
    <w:rsid w:val="003B3AD3"/>
    <w:rsid w:val="003B4C67"/>
    <w:rsid w:val="003F7818"/>
    <w:rsid w:val="003F7917"/>
    <w:rsid w:val="00405560"/>
    <w:rsid w:val="0043419D"/>
    <w:rsid w:val="0046658F"/>
    <w:rsid w:val="004962EC"/>
    <w:rsid w:val="004F231E"/>
    <w:rsid w:val="004F3B93"/>
    <w:rsid w:val="00504D96"/>
    <w:rsid w:val="005146FC"/>
    <w:rsid w:val="00560D2B"/>
    <w:rsid w:val="005624CD"/>
    <w:rsid w:val="00600677"/>
    <w:rsid w:val="00630418"/>
    <w:rsid w:val="00650C9C"/>
    <w:rsid w:val="006B7198"/>
    <w:rsid w:val="007041AA"/>
    <w:rsid w:val="00781EF8"/>
    <w:rsid w:val="00783433"/>
    <w:rsid w:val="00794760"/>
    <w:rsid w:val="007959F2"/>
    <w:rsid w:val="00800F19"/>
    <w:rsid w:val="008A77A2"/>
    <w:rsid w:val="0090021B"/>
    <w:rsid w:val="00910561"/>
    <w:rsid w:val="00912715"/>
    <w:rsid w:val="009858BE"/>
    <w:rsid w:val="009C6872"/>
    <w:rsid w:val="009E6B3C"/>
    <w:rsid w:val="00A077AF"/>
    <w:rsid w:val="00A5412E"/>
    <w:rsid w:val="00A73A60"/>
    <w:rsid w:val="00B11AF0"/>
    <w:rsid w:val="00B22AA9"/>
    <w:rsid w:val="00B2512F"/>
    <w:rsid w:val="00B379E8"/>
    <w:rsid w:val="00B83CFC"/>
    <w:rsid w:val="00BC22D1"/>
    <w:rsid w:val="00BC3959"/>
    <w:rsid w:val="00BE0D7F"/>
    <w:rsid w:val="00BE748A"/>
    <w:rsid w:val="00BF32E5"/>
    <w:rsid w:val="00C25E7D"/>
    <w:rsid w:val="00C47587"/>
    <w:rsid w:val="00C66ED2"/>
    <w:rsid w:val="00CC0A48"/>
    <w:rsid w:val="00CD0B14"/>
    <w:rsid w:val="00CE1BDA"/>
    <w:rsid w:val="00D052AC"/>
    <w:rsid w:val="00D25B02"/>
    <w:rsid w:val="00D3783B"/>
    <w:rsid w:val="00D9583E"/>
    <w:rsid w:val="00DA2B21"/>
    <w:rsid w:val="00DD1B34"/>
    <w:rsid w:val="00E11105"/>
    <w:rsid w:val="00E7078B"/>
    <w:rsid w:val="00EB548E"/>
    <w:rsid w:val="00F31BF8"/>
    <w:rsid w:val="00F7731B"/>
    <w:rsid w:val="00F91BBB"/>
    <w:rsid w:val="00FA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39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3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95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D0B14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rsid w:val="00504D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25E7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184</Words>
  <Characters>1052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梁青丽</dc:creator>
  <cp:keywords/>
  <dc:description/>
  <cp:lastModifiedBy>Administrator</cp:lastModifiedBy>
  <cp:revision>33</cp:revision>
  <dcterms:created xsi:type="dcterms:W3CDTF">2013-03-05T06:59:00Z</dcterms:created>
  <dcterms:modified xsi:type="dcterms:W3CDTF">2013-03-18T04:52:00Z</dcterms:modified>
</cp:coreProperties>
</file>