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E24" w:rsidRPr="00B2512F" w:rsidRDefault="003E6E24" w:rsidP="0087119B">
      <w:pPr>
        <w:spacing w:line="5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3E6E24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Pr="00B236F1">
              <w:rPr>
                <w:rFonts w:ascii="宋体" w:hAnsi="宋体" w:hint="eastAsia"/>
                <w:szCs w:val="21"/>
              </w:rPr>
              <w:t>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/>
                <w:sz w:val="24"/>
              </w:rPr>
              <w:t>新型高效沼气发酵装置技术研究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3E6E24" w:rsidRPr="00B236F1" w:rsidRDefault="003E6E24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3E6E24" w:rsidRPr="004300EF" w:rsidRDefault="003E6E24" w:rsidP="004300EF">
            <w:pPr>
              <w:ind w:firstLine="420"/>
              <w:rPr>
                <w:rFonts w:ascii="宋体"/>
                <w:szCs w:val="21"/>
              </w:rPr>
            </w:pPr>
            <w:r w:rsidRPr="004300EF">
              <w:rPr>
                <w:rFonts w:ascii="宋体" w:hint="eastAsia"/>
                <w:szCs w:val="21"/>
              </w:rPr>
              <w:t>目前沼气发酵工程中常用的是钢筋混凝土池和钢结构罐体，钢混池施工工艺复杂、周期长、结构设计烦琐、造价高；而钢结构焊接罐体现场焊接，施工质量难以保证，并且防腐性能差、使用寿命短、池容小；以上两种反应器的局限性增加了沼气工程建设和后期维护的难度，使得沼气工程施工过程复杂，工期延长，成本高，阻碍了沼气行业的发展。</w:t>
            </w:r>
          </w:p>
          <w:p w:rsidR="003E6E24" w:rsidRPr="00B236F1" w:rsidRDefault="003E6E24" w:rsidP="003E6E24">
            <w:pPr>
              <w:ind w:firstLineChars="200" w:firstLine="31680"/>
            </w:pPr>
            <w:r w:rsidRPr="004300EF">
              <w:rPr>
                <w:rFonts w:ascii="宋体" w:hint="eastAsia"/>
                <w:szCs w:val="21"/>
              </w:rPr>
              <w:t>简化施工工艺，提高施工效率，缩短施工周期，降低施工成本，是沼气工程施工行业的迫切需求，变工程施工为设备安装是沼气行业发展的趋势，加快工业化进程是新能源行业发展的需求</w:t>
            </w:r>
            <w:r>
              <w:rPr>
                <w:rFonts w:ascii="宋体" w:hint="eastAsia"/>
                <w:szCs w:val="21"/>
              </w:rPr>
              <w:t>，本公司在研制新型高效沼气发酵装置过程遇到承压、密封、效率等技术难题，亟需有关单位合作开发，共同实施。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新能源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3E6E24" w:rsidRPr="00B236F1" w:rsidRDefault="003E6E24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3E6E24" w:rsidRPr="00B236F1" w:rsidRDefault="003E6E24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（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>
              <w:rPr>
                <w:rFonts w:ascii="宋体" w:hAnsi="宋体" w:hint="eastAsia"/>
                <w:szCs w:val="21"/>
                <w:u w:val="single"/>
              </w:rPr>
              <w:t>）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3E6E24" w:rsidRPr="00B236F1" w:rsidRDefault="003E6E24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3E6E24" w:rsidRPr="00B236F1" w:rsidRDefault="003E6E24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（</w:t>
            </w:r>
            <w:r>
              <w:rPr>
                <w:rFonts w:ascii="宋体" w:hAnsi="宋体"/>
                <w:szCs w:val="21"/>
                <w:u w:val="single"/>
              </w:rPr>
              <w:t>3</w:t>
            </w:r>
            <w:r>
              <w:rPr>
                <w:rFonts w:ascii="宋体" w:hAnsi="宋体" w:hint="eastAsia"/>
                <w:szCs w:val="21"/>
                <w:u w:val="single"/>
              </w:rPr>
              <w:t>）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3E6E24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3E6E24" w:rsidRPr="00B236F1" w:rsidRDefault="003E6E24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河南桑达能源环保有限公司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航空港区</w:t>
            </w:r>
          </w:p>
        </w:tc>
      </w:tr>
      <w:tr w:rsidR="003E6E24" w:rsidRPr="00B236F1" w:rsidTr="0087119B">
        <w:trPr>
          <w:trHeight w:val="210"/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3E6E24" w:rsidRPr="00B236F1" w:rsidRDefault="003E6E24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4933D2">
              <w:rPr>
                <w:rFonts w:ascii="宋体" w:hAnsi="宋体"/>
                <w:bdr w:val="single" w:sz="4" w:space="0" w:color="auto"/>
              </w:rPr>
              <w:t>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3E6E24" w:rsidRPr="00B236F1" w:rsidTr="0087119B">
        <w:trPr>
          <w:trHeight w:val="272"/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3E6E24" w:rsidRPr="00B236F1" w:rsidRDefault="003E6E24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4933D2">
              <w:rPr>
                <w:rFonts w:ascii="宋体" w:hAnsi="宋体"/>
                <w:szCs w:val="21"/>
                <w:bdr w:val="single" w:sz="4" w:space="0" w:color="auto"/>
              </w:rPr>
              <w:t xml:space="preserve"> </w:t>
            </w:r>
            <w:r w:rsidRPr="004933D2">
              <w:rPr>
                <w:rFonts w:ascii="宋体" w:hAnsi="宋体"/>
                <w:bdr w:val="single" w:sz="4" w:space="0" w:color="auto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3E6E24" w:rsidRPr="00B236F1" w:rsidRDefault="003E6E24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3E6E24" w:rsidRPr="00B236F1" w:rsidRDefault="003E6E24" w:rsidP="003E6E24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4933D2">
              <w:rPr>
                <w:rFonts w:ascii="宋体" w:hAnsi="宋体"/>
                <w:szCs w:val="21"/>
                <w:bdr w:val="single" w:sz="4" w:space="0" w:color="auto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3E6E24" w:rsidRPr="00B236F1" w:rsidRDefault="003E6E24" w:rsidP="003E6E24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3E6E24" w:rsidRPr="00B236F1" w:rsidRDefault="003E6E24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河南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航空港区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3E6E24" w:rsidRPr="006A33D5" w:rsidRDefault="003E6E24" w:rsidP="00CB150A">
            <w:pPr>
              <w:rPr>
                <w:rFonts w:ascii="宋体"/>
                <w:szCs w:val="21"/>
              </w:rPr>
            </w:pPr>
            <w:r w:rsidRPr="006A33D5">
              <w:rPr>
                <w:rFonts w:ascii="宋体" w:hAnsi="宋体"/>
              </w:rPr>
              <w:t>451162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郑州新郑综合保税区（航空港区）豫港大道西侧、空港二路南侧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陈开碇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86509881</w:t>
            </w:r>
          </w:p>
        </w:tc>
        <w:tc>
          <w:tcPr>
            <w:tcW w:w="1417" w:type="dxa"/>
            <w:gridSpan w:val="3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3E6E24" w:rsidRPr="00B236F1" w:rsidRDefault="003E6E24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63690988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郭会娟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86023355</w:t>
            </w:r>
          </w:p>
        </w:tc>
        <w:tc>
          <w:tcPr>
            <w:tcW w:w="1417" w:type="dxa"/>
            <w:gridSpan w:val="3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15003714500</w:t>
            </w:r>
          </w:p>
        </w:tc>
      </w:tr>
      <w:tr w:rsidR="003E6E24" w:rsidRPr="00B236F1" w:rsidTr="00EF0CD7">
        <w:trPr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www.sundar.cn</w:t>
            </w:r>
          </w:p>
        </w:tc>
        <w:tc>
          <w:tcPr>
            <w:tcW w:w="1417" w:type="dxa"/>
            <w:gridSpan w:val="3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3E6E24" w:rsidRPr="00B236F1" w:rsidRDefault="003E6E24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Hnsundar2007@163.com</w:t>
            </w:r>
          </w:p>
        </w:tc>
      </w:tr>
      <w:tr w:rsidR="003E6E24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3E6E24" w:rsidRPr="0087119B" w:rsidRDefault="003E6E24" w:rsidP="003E6E24">
            <w:pPr>
              <w:spacing w:line="280" w:lineRule="exact"/>
              <w:ind w:rightChars="26" w:right="31680" w:firstLineChars="150" w:firstLine="31680"/>
              <w:outlineLvl w:val="1"/>
              <w:rPr>
                <w:rFonts w:ascii="宋体"/>
                <w:szCs w:val="21"/>
              </w:rPr>
            </w:pPr>
            <w:r w:rsidRPr="0087119B">
              <w:rPr>
                <w:rFonts w:ascii="宋体" w:hint="eastAsia"/>
                <w:szCs w:val="21"/>
              </w:rPr>
              <w:t>河南桑达能源环保有限公司，主要从事可再生能源技术及产品的研发、销售和大中型沼气工程、太阳能热水工程、太阳能光电工程的设计与施工，是河南省可再生能源行业中的高新技术企业，已通过了</w:t>
            </w:r>
            <w:r w:rsidRPr="0087119B">
              <w:rPr>
                <w:rFonts w:ascii="宋体"/>
                <w:szCs w:val="21"/>
              </w:rPr>
              <w:t>ISO9000</w:t>
            </w:r>
            <w:r w:rsidRPr="0087119B">
              <w:rPr>
                <w:rFonts w:ascii="宋体" w:hint="eastAsia"/>
                <w:szCs w:val="21"/>
              </w:rPr>
              <w:t>国际质量管理体系认证，</w:t>
            </w:r>
            <w:r>
              <w:rPr>
                <w:rFonts w:ascii="宋体" w:hint="eastAsia"/>
                <w:szCs w:val="21"/>
              </w:rPr>
              <w:t>先后被评为</w:t>
            </w:r>
            <w:r w:rsidRPr="0087119B">
              <w:rPr>
                <w:rFonts w:ascii="宋体" w:hint="eastAsia"/>
                <w:szCs w:val="21"/>
              </w:rPr>
              <w:t>河南省科技企业</w:t>
            </w:r>
            <w:r>
              <w:rPr>
                <w:rFonts w:ascii="宋体" w:hint="eastAsia"/>
                <w:szCs w:val="21"/>
              </w:rPr>
              <w:t>、</w:t>
            </w:r>
            <w:r w:rsidRPr="0087119B">
              <w:rPr>
                <w:rFonts w:ascii="宋体" w:hint="eastAsia"/>
                <w:szCs w:val="21"/>
              </w:rPr>
              <w:t>河南省节能减排示范企业</w:t>
            </w:r>
            <w:r>
              <w:rPr>
                <w:rFonts w:ascii="宋体" w:hint="eastAsia"/>
                <w:szCs w:val="21"/>
              </w:rPr>
              <w:t>、</w:t>
            </w:r>
            <w:r w:rsidRPr="0087119B">
              <w:rPr>
                <w:rFonts w:ascii="宋体" w:hint="eastAsia"/>
                <w:szCs w:val="21"/>
              </w:rPr>
              <w:t>河南省百户高成长型科技企业。</w:t>
            </w:r>
          </w:p>
          <w:p w:rsidR="003E6E24" w:rsidRPr="00B236F1" w:rsidRDefault="003E6E24" w:rsidP="003E6E24">
            <w:pPr>
              <w:adjustRightInd w:val="0"/>
              <w:snapToGrid w:val="0"/>
              <w:spacing w:line="280" w:lineRule="exact"/>
              <w:ind w:rightChars="12" w:right="31680" w:firstLineChars="150" w:firstLine="31680"/>
              <w:rPr>
                <w:rFonts w:ascii="宋体"/>
                <w:szCs w:val="21"/>
              </w:rPr>
            </w:pPr>
            <w:r w:rsidRPr="0087119B">
              <w:rPr>
                <w:rFonts w:ascii="宋体" w:hint="eastAsia"/>
                <w:szCs w:val="21"/>
              </w:rPr>
              <w:t>公司现有职工</w:t>
            </w:r>
            <w:r w:rsidRPr="0087119B">
              <w:rPr>
                <w:rFonts w:ascii="宋体"/>
                <w:szCs w:val="21"/>
              </w:rPr>
              <w:t>138</w:t>
            </w:r>
            <w:r w:rsidRPr="0087119B">
              <w:rPr>
                <w:rFonts w:ascii="宋体" w:hint="eastAsia"/>
                <w:szCs w:val="21"/>
              </w:rPr>
              <w:t>人，技术人员</w:t>
            </w:r>
            <w:r w:rsidRPr="0087119B">
              <w:rPr>
                <w:rFonts w:ascii="宋体"/>
                <w:szCs w:val="21"/>
              </w:rPr>
              <w:t>102</w:t>
            </w:r>
            <w:r w:rsidRPr="0087119B">
              <w:rPr>
                <w:rFonts w:ascii="宋体" w:hint="eastAsia"/>
                <w:szCs w:val="21"/>
              </w:rPr>
              <w:t>人，</w:t>
            </w:r>
            <w:r>
              <w:rPr>
                <w:rFonts w:ascii="宋体" w:hint="eastAsia"/>
                <w:szCs w:val="21"/>
              </w:rPr>
              <w:t>拥有一个</w:t>
            </w:r>
            <w:r w:rsidRPr="0087119B">
              <w:rPr>
                <w:rFonts w:ascii="宋体" w:hint="eastAsia"/>
                <w:szCs w:val="21"/>
              </w:rPr>
              <w:t>省级工程技术中心</w:t>
            </w:r>
            <w:r>
              <w:rPr>
                <w:rFonts w:ascii="宋体" w:hint="eastAsia"/>
                <w:szCs w:val="21"/>
              </w:rPr>
              <w:t>，</w:t>
            </w:r>
            <w:r w:rsidRPr="0087119B">
              <w:rPr>
                <w:rFonts w:ascii="宋体" w:hint="eastAsia"/>
                <w:szCs w:val="21"/>
              </w:rPr>
              <w:t>其中中高级专业技术人员</w:t>
            </w:r>
            <w:r w:rsidRPr="0087119B">
              <w:rPr>
                <w:rFonts w:ascii="宋体"/>
                <w:szCs w:val="21"/>
              </w:rPr>
              <w:t>52</w:t>
            </w:r>
            <w:r w:rsidRPr="0087119B">
              <w:rPr>
                <w:rFonts w:ascii="宋体" w:hint="eastAsia"/>
                <w:szCs w:val="21"/>
              </w:rPr>
              <w:t>人，拥有</w:t>
            </w:r>
            <w:r w:rsidRPr="0087119B">
              <w:rPr>
                <w:rFonts w:ascii="宋体"/>
                <w:szCs w:val="21"/>
              </w:rPr>
              <w:t>1</w:t>
            </w:r>
            <w:r w:rsidRPr="0087119B">
              <w:rPr>
                <w:rFonts w:ascii="宋体" w:hint="eastAsia"/>
                <w:szCs w:val="21"/>
              </w:rPr>
              <w:t>项国际发明专利，</w:t>
            </w:r>
            <w:r w:rsidRPr="0087119B">
              <w:rPr>
                <w:rFonts w:ascii="宋体"/>
                <w:szCs w:val="21"/>
              </w:rPr>
              <w:t>8</w:t>
            </w:r>
            <w:r w:rsidRPr="0087119B">
              <w:rPr>
                <w:rFonts w:ascii="宋体" w:hint="eastAsia"/>
                <w:szCs w:val="21"/>
              </w:rPr>
              <w:t>项国内发明专利，</w:t>
            </w:r>
            <w:r w:rsidRPr="0087119B">
              <w:rPr>
                <w:rFonts w:ascii="宋体"/>
                <w:szCs w:val="21"/>
              </w:rPr>
              <w:t>42</w:t>
            </w:r>
            <w:r w:rsidRPr="0087119B">
              <w:rPr>
                <w:rFonts w:ascii="宋体" w:hint="eastAsia"/>
                <w:szCs w:val="21"/>
              </w:rPr>
              <w:t>项实用新型专利，</w:t>
            </w:r>
            <w:r w:rsidRPr="0087119B">
              <w:rPr>
                <w:rFonts w:ascii="宋体"/>
                <w:szCs w:val="21"/>
              </w:rPr>
              <w:t>2</w:t>
            </w:r>
            <w:r w:rsidRPr="0087119B">
              <w:rPr>
                <w:rFonts w:ascii="宋体" w:hint="eastAsia"/>
                <w:szCs w:val="21"/>
              </w:rPr>
              <w:t>项省级科技成果，取得省部级科技进步二等奖以上奖项多项。</w:t>
            </w:r>
          </w:p>
        </w:tc>
      </w:tr>
      <w:tr w:rsidR="003E6E24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3E6E24" w:rsidRPr="00B236F1" w:rsidRDefault="003E6E24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3E6E24" w:rsidRDefault="003E6E24" w:rsidP="003E6E24">
            <w:pPr>
              <w:ind w:firstLineChars="150" w:firstLine="31680"/>
              <w:rPr>
                <w:rFonts w:ascii="宋体"/>
                <w:szCs w:val="21"/>
              </w:rPr>
            </w:pPr>
            <w:r w:rsidRPr="0087119B">
              <w:rPr>
                <w:rFonts w:ascii="宋体" w:hint="eastAsia"/>
                <w:szCs w:val="21"/>
              </w:rPr>
              <w:t>先后承担了</w:t>
            </w:r>
            <w:r>
              <w:rPr>
                <w:rFonts w:ascii="宋体" w:hint="eastAsia"/>
                <w:szCs w:val="21"/>
              </w:rPr>
              <w:t>省成果转化项目</w:t>
            </w:r>
            <w:r>
              <w:rPr>
                <w:rFonts w:ascii="宋体"/>
                <w:szCs w:val="21"/>
              </w:rPr>
              <w:t>1</w:t>
            </w:r>
            <w:r>
              <w:rPr>
                <w:rFonts w:ascii="宋体" w:hint="eastAsia"/>
                <w:szCs w:val="21"/>
              </w:rPr>
              <w:t>项，已结题；</w:t>
            </w:r>
          </w:p>
          <w:p w:rsidR="003E6E24" w:rsidRPr="006912F0" w:rsidRDefault="003E6E24" w:rsidP="003E6E24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国家</w:t>
            </w:r>
            <w:r w:rsidRPr="0087119B">
              <w:rPr>
                <w:rFonts w:ascii="宋体" w:hint="eastAsia"/>
                <w:szCs w:val="21"/>
              </w:rPr>
              <w:t>火炬计划项目</w:t>
            </w:r>
            <w:r w:rsidRPr="0087119B">
              <w:rPr>
                <w:rFonts w:ascii="宋体"/>
                <w:szCs w:val="21"/>
              </w:rPr>
              <w:t>1</w:t>
            </w:r>
            <w:r w:rsidRPr="0087119B">
              <w:rPr>
                <w:rFonts w:ascii="宋体" w:hint="eastAsia"/>
                <w:szCs w:val="21"/>
              </w:rPr>
              <w:t>项，</w:t>
            </w:r>
            <w:r w:rsidRPr="006912F0">
              <w:rPr>
                <w:rFonts w:ascii="宋体"/>
                <w:szCs w:val="21"/>
              </w:rPr>
              <w:t>2011GH051552</w:t>
            </w:r>
            <w:r>
              <w:rPr>
                <w:rFonts w:ascii="宋体" w:hint="eastAsia"/>
                <w:szCs w:val="21"/>
              </w:rPr>
              <w:t>，执行中；</w:t>
            </w:r>
          </w:p>
          <w:p w:rsidR="003E6E24" w:rsidRDefault="003E6E24" w:rsidP="003E6E24">
            <w:pPr>
              <w:ind w:firstLineChars="150" w:firstLine="31680"/>
              <w:rPr>
                <w:rFonts w:ascii="宋体"/>
                <w:szCs w:val="21"/>
              </w:rPr>
            </w:pPr>
            <w:r w:rsidRPr="0087119B">
              <w:rPr>
                <w:rFonts w:ascii="宋体" w:hint="eastAsia"/>
                <w:szCs w:val="21"/>
              </w:rPr>
              <w:t>创新基金项目</w:t>
            </w:r>
            <w:r>
              <w:rPr>
                <w:rFonts w:ascii="宋体"/>
                <w:szCs w:val="21"/>
              </w:rPr>
              <w:t>1</w:t>
            </w:r>
            <w:r w:rsidRPr="0087119B">
              <w:rPr>
                <w:rFonts w:ascii="宋体" w:hint="eastAsia"/>
                <w:szCs w:val="21"/>
              </w:rPr>
              <w:t>项，</w:t>
            </w:r>
            <w:r w:rsidRPr="006912F0">
              <w:rPr>
                <w:rFonts w:ascii="宋体"/>
                <w:szCs w:val="21"/>
              </w:rPr>
              <w:t>09C26214101790</w:t>
            </w:r>
            <w:r>
              <w:rPr>
                <w:rFonts w:ascii="宋体" w:hint="eastAsia"/>
                <w:szCs w:val="21"/>
              </w:rPr>
              <w:t>，已结题；</w:t>
            </w:r>
            <w:r w:rsidRPr="0087119B">
              <w:rPr>
                <w:rFonts w:ascii="宋体"/>
                <w:szCs w:val="21"/>
              </w:rPr>
              <w:t xml:space="preserve"> </w:t>
            </w:r>
          </w:p>
          <w:p w:rsidR="003E6E24" w:rsidRPr="006912F0" w:rsidRDefault="003E6E24" w:rsidP="003E6E24">
            <w:pPr>
              <w:ind w:firstLineChars="100" w:firstLine="31680"/>
              <w:rPr>
                <w:rFonts w:ascii="宋体"/>
                <w:szCs w:val="21"/>
              </w:rPr>
            </w:pPr>
            <w:r w:rsidRPr="0087119B">
              <w:rPr>
                <w:rFonts w:ascii="宋体" w:hint="eastAsia"/>
                <w:szCs w:val="21"/>
              </w:rPr>
              <w:t>“十一五”国家科技支撑计划项目</w:t>
            </w:r>
            <w:r w:rsidRPr="0087119B">
              <w:rPr>
                <w:rFonts w:ascii="宋体"/>
                <w:szCs w:val="21"/>
              </w:rPr>
              <w:t>1</w:t>
            </w:r>
            <w:r w:rsidRPr="0087119B">
              <w:rPr>
                <w:rFonts w:ascii="宋体" w:hint="eastAsia"/>
                <w:szCs w:val="21"/>
              </w:rPr>
              <w:t>项</w:t>
            </w:r>
            <w:r>
              <w:rPr>
                <w:rFonts w:ascii="宋体" w:hint="eastAsia"/>
                <w:szCs w:val="21"/>
              </w:rPr>
              <w:t>，</w:t>
            </w:r>
            <w:r w:rsidRPr="006912F0">
              <w:rPr>
                <w:rFonts w:ascii="宋体"/>
                <w:szCs w:val="21"/>
              </w:rPr>
              <w:t>2008badc4b02-3</w:t>
            </w:r>
            <w:r>
              <w:rPr>
                <w:rFonts w:ascii="宋体" w:hint="eastAsia"/>
                <w:szCs w:val="21"/>
              </w:rPr>
              <w:t>，已结题。</w:t>
            </w:r>
          </w:p>
        </w:tc>
      </w:tr>
    </w:tbl>
    <w:p w:rsidR="003E6E24" w:rsidRPr="00B2512F" w:rsidRDefault="003E6E24" w:rsidP="00785716">
      <w:pPr>
        <w:widowControl/>
        <w:jc w:val="center"/>
      </w:pPr>
    </w:p>
    <w:sectPr w:rsidR="003E6E24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E24" w:rsidRDefault="003E6E24" w:rsidP="00B2512F">
      <w:r>
        <w:separator/>
      </w:r>
    </w:p>
  </w:endnote>
  <w:endnote w:type="continuationSeparator" w:id="0">
    <w:p w:rsidR="003E6E24" w:rsidRDefault="003E6E24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E24" w:rsidRDefault="003E6E24" w:rsidP="00B2512F">
      <w:r>
        <w:separator/>
      </w:r>
    </w:p>
  </w:footnote>
  <w:footnote w:type="continuationSeparator" w:id="0">
    <w:p w:rsidR="003E6E24" w:rsidRDefault="003E6E24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E24" w:rsidRDefault="003E6E24" w:rsidP="0051483A">
    <w:pPr>
      <w:pStyle w:val="Header"/>
      <w:pBdr>
        <w:bottom w:val="none" w:sz="0" w:space="0" w:color="auto"/>
      </w:pBdr>
      <w:jc w:val="both"/>
    </w:pPr>
  </w:p>
  <w:p w:rsidR="003E6E24" w:rsidRPr="0051483A" w:rsidRDefault="003E6E24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83255"/>
    <w:rsid w:val="000D6EBC"/>
    <w:rsid w:val="001055DD"/>
    <w:rsid w:val="00190ACD"/>
    <w:rsid w:val="001A31D1"/>
    <w:rsid w:val="001C13AC"/>
    <w:rsid w:val="0020474B"/>
    <w:rsid w:val="00290F6A"/>
    <w:rsid w:val="00344AEF"/>
    <w:rsid w:val="00364781"/>
    <w:rsid w:val="00385292"/>
    <w:rsid w:val="003E6E24"/>
    <w:rsid w:val="004220AF"/>
    <w:rsid w:val="004300EF"/>
    <w:rsid w:val="0043759C"/>
    <w:rsid w:val="00440FF7"/>
    <w:rsid w:val="0047337A"/>
    <w:rsid w:val="004933D2"/>
    <w:rsid w:val="004D5DC8"/>
    <w:rsid w:val="0051483A"/>
    <w:rsid w:val="005E0C28"/>
    <w:rsid w:val="00612FC6"/>
    <w:rsid w:val="00620226"/>
    <w:rsid w:val="006912F0"/>
    <w:rsid w:val="00692099"/>
    <w:rsid w:val="006A33D5"/>
    <w:rsid w:val="006C57AB"/>
    <w:rsid w:val="00757864"/>
    <w:rsid w:val="0076121C"/>
    <w:rsid w:val="00785716"/>
    <w:rsid w:val="007F0721"/>
    <w:rsid w:val="007F6879"/>
    <w:rsid w:val="00866E1C"/>
    <w:rsid w:val="0087119B"/>
    <w:rsid w:val="008B1478"/>
    <w:rsid w:val="00993F41"/>
    <w:rsid w:val="00A20F8F"/>
    <w:rsid w:val="00A27F5E"/>
    <w:rsid w:val="00A322C6"/>
    <w:rsid w:val="00B236F1"/>
    <w:rsid w:val="00B2512F"/>
    <w:rsid w:val="00BF4416"/>
    <w:rsid w:val="00C15413"/>
    <w:rsid w:val="00CB150A"/>
    <w:rsid w:val="00D67A98"/>
    <w:rsid w:val="00D709FE"/>
    <w:rsid w:val="00DC72D3"/>
    <w:rsid w:val="00E30402"/>
    <w:rsid w:val="00E85CC6"/>
    <w:rsid w:val="00ED7489"/>
    <w:rsid w:val="00EE31F4"/>
    <w:rsid w:val="00EF0CD7"/>
    <w:rsid w:val="00F27038"/>
    <w:rsid w:val="00F658DC"/>
    <w:rsid w:val="00FC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1</Pages>
  <Words>210</Words>
  <Characters>1202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34</cp:revision>
  <dcterms:created xsi:type="dcterms:W3CDTF">2013-01-07T08:34:00Z</dcterms:created>
  <dcterms:modified xsi:type="dcterms:W3CDTF">2013-02-26T08:01:00Z</dcterms:modified>
</cp:coreProperties>
</file>