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rPr>
          <w:rFonts w:cs="Times New Roman"/>
          <w:b/>
          <w:bCs/>
          <w:sz w:val="44"/>
          <w:szCs w:val="44"/>
        </w:rPr>
      </w:pPr>
      <w:r w:rsidR="00C4094E">
        <w:rPr>
          <w:b/>
          <w:bCs/>
          <w:sz w:val="44"/>
          <w:szCs w:val="44"/>
        </w:rPr>
        <w:t>2013</w:t>
      </w:r>
      <w:r w:rsidR="00C4094E">
        <w:rPr>
          <w:rFonts w:cs="宋体" w:hint="eastAsia"/>
          <w:b/>
          <w:bCs/>
          <w:sz w:val="44"/>
          <w:szCs w:val="44"/>
        </w:rPr>
        <w:t>中国郑州</w:t>
      </w:r>
      <w:r w:rsidR="00C4094E" w:rsidRPr="00B2512F">
        <w:rPr>
          <w:rFonts w:cs="宋体" w:hint="eastAsia"/>
          <w:b/>
          <w:bCs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C4094E" w:rsidRPr="00B236F1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□工业</w:t>
            </w:r>
            <w:r w:rsidR="00C4094E" w:rsidRPr="00B236F1">
              <w:rPr>
                <w:rFonts w:ascii="宋体" w:hAnsi="宋体" w:cs="宋体"/>
              </w:rPr>
              <w:t xml:space="preserve"> </w:t>
            </w:r>
            <w:r w:rsidR="00C4094E" w:rsidRPr="00B236F1">
              <w:rPr>
                <w:rFonts w:ascii="宋体" w:hAnsi="宋体" w:cs="宋体" w:hint="eastAsia"/>
              </w:rPr>
              <w:t>□农业</w:t>
            </w:r>
            <w:r w:rsidR="00C4094E" w:rsidRPr="00B236F1">
              <w:rPr>
                <w:rFonts w:ascii="宋体" w:hAnsi="宋体" w:cs="宋体"/>
              </w:rPr>
              <w:t xml:space="preserve"> </w:t>
            </w:r>
            <w:r w:rsidR="00C4094E" w:rsidRPr="00B236F1">
              <w:rPr>
                <w:rFonts w:ascii="宋体" w:hAnsi="宋体" w:cs="宋体" w:hint="eastAsia"/>
              </w:rPr>
              <w:t>□社会发展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 w:rsidR="00C4094E">
              <w:rPr>
                <w:rFonts w:ascii="宋体" w:cs="宋体" w:hint="eastAsia"/>
              </w:rPr>
              <w:t>禽蛋壳精深加工关键技术研发与应用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>
            <w:pPr>
              <w:jc w:val="left"/>
              <w:rPr>
                <w:rFonts w:ascii="宋体" w:cs="Times New Roman"/>
              </w:rPr>
            </w:pP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技术需求内容</w:t>
            </w:r>
          </w:p>
          <w:p>
            <w:pPr>
              <w:jc w:val="left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  <w:sz w:val="20"/>
                <w:szCs w:val="20"/>
              </w:rPr>
              <w:t>（简述企业在生产、研发过程中遇到技术难题，以及解决技术难题要求达到的目标。</w:t>
            </w:r>
            <w:r w:rsidR="00C4094E" w:rsidRPr="00B236F1">
              <w:rPr>
                <w:rFonts w:ascii="宋体" w:hAnsi="宋体" w:cs="宋体" w:hint="eastAsia"/>
              </w:rPr>
              <w:t>限</w:t>
            </w:r>
            <w:r w:rsidR="00C4094E" w:rsidRPr="00B236F1">
              <w:rPr>
                <w:rFonts w:ascii="宋体" w:hAnsi="宋体" w:cs="宋体"/>
              </w:rPr>
              <w:t>500</w:t>
            </w:r>
            <w:r w:rsidR="00C4094E" w:rsidRPr="00B236F1">
              <w:rPr>
                <w:rFonts w:ascii="宋体" w:hAnsi="宋体" w:cs="宋体" w:hint="eastAsia"/>
              </w:rPr>
              <w:t>字</w:t>
            </w:r>
            <w:r w:rsidR="00C4094E" w:rsidRPr="00B236F1">
              <w:rPr>
                <w:rFonts w:ascii="宋体" w:hAnsi="宋体" w:cs="宋体" w:hint="eastAsia"/>
                <w:sz w:val="20"/>
                <w:szCs w:val="20"/>
              </w:rPr>
              <w:t>）</w:t>
            </w:r>
          </w:p>
        </w:tc>
        <w:tc>
          <w:tcPr>
            <w:tcW w:w="7778" w:type="dxa"/>
            <w:gridSpan w:val="9"/>
          </w:tcPr>
          <w:p>
            <w:pPr>
              <w:rPr>
                <w:rFonts w:cs="Times New Roman"/>
              </w:rPr>
            </w:pPr>
            <w:r w:rsidR="00C4094E">
              <w:rPr>
                <w:rFonts w:cs="宋体" w:hint="eastAsia"/>
              </w:rPr>
              <w:t>近几年来蛋品深加工逐渐步入成熟期，但产生的鸡蛋壳却被白白浪费并且还污染环境，仅我厂每年就产生蛋壳</w:t>
            </w:r>
            <w:r w:rsidR="00C4094E">
              <w:t>600</w:t>
            </w:r>
            <w:r w:rsidR="00C4094E">
              <w:rPr>
                <w:rFonts w:cs="宋体" w:hint="eastAsia"/>
              </w:rPr>
              <w:t>余吨，全省每年预计将产生</w:t>
            </w:r>
            <w:r w:rsidR="00C4094E">
              <w:t>100</w:t>
            </w:r>
            <w:r w:rsidR="00C4094E">
              <w:rPr>
                <w:rFonts w:cs="宋体" w:hint="eastAsia"/>
              </w:rPr>
              <w:t>万吨左右；每年用于处理蛋壳费用约在</w:t>
            </w:r>
            <w:r w:rsidR="00C4094E">
              <w:t>100</w:t>
            </w:r>
            <w:r w:rsidR="00C4094E">
              <w:rPr>
                <w:rFonts w:cs="宋体" w:hint="eastAsia"/>
              </w:rPr>
              <w:t>万元左右。我厂在</w:t>
            </w:r>
            <w:r w:rsidR="00C4094E">
              <w:t>2010</w:t>
            </w:r>
            <w:r w:rsidR="00C4094E">
              <w:rPr>
                <w:rFonts w:cs="宋体" w:hint="eastAsia"/>
              </w:rPr>
              <w:t>年就开始研发蛋壳综合利用和开发技术，取得了一定的成果，但由于资金和技术有限一直未能突破食用钙的产品开发，希望能得到资金和技术支持。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  <w:sz w:val="24"/>
                <w:szCs w:val="24"/>
              </w:rPr>
              <w:t>行业领域</w:t>
            </w:r>
          </w:p>
        </w:tc>
        <w:tc>
          <w:tcPr>
            <w:tcW w:w="7778" w:type="dxa"/>
            <w:gridSpan w:val="9"/>
          </w:tcPr>
          <w:p>
            <w:pPr>
              <w:rPr>
                <w:rFonts w:ascii="宋体" w:cs="Times New Roman"/>
              </w:rPr>
            </w:pP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经费投入计划</w:t>
            </w:r>
          </w:p>
        </w:tc>
        <w:tc>
          <w:tcPr>
            <w:tcW w:w="7778" w:type="dxa"/>
            <w:gridSpan w:val="9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hAnsi="宋体" w:cs="宋体"/>
              </w:rPr>
              <w:t xml:space="preserve">     210</w:t>
            </w:r>
            <w:r w:rsidR="00C4094E" w:rsidRPr="00B236F1">
              <w:rPr>
                <w:rFonts w:ascii="宋体" w:hAnsi="宋体" w:cs="宋体"/>
              </w:rPr>
              <w:t xml:space="preserve">  </w:t>
            </w:r>
            <w:r w:rsidR="00C4094E" w:rsidRPr="00B236F1">
              <w:rPr>
                <w:rFonts w:ascii="宋体" w:hAnsi="宋体" w:cs="宋体" w:hint="eastAsia"/>
              </w:rPr>
              <w:t>万元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拟对接方式</w:t>
            </w:r>
          </w:p>
        </w:tc>
        <w:tc>
          <w:tcPr>
            <w:tcW w:w="7778" w:type="dxa"/>
            <w:gridSpan w:val="9"/>
          </w:tcPr>
          <w:p>
            <w:pPr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/>
              </w:rPr>
              <w:t>(1)</w:t>
            </w:r>
            <w:r w:rsidR="00C4094E" w:rsidRPr="00B236F1">
              <w:rPr>
                <w:rFonts w:ascii="宋体" w:hAnsi="宋体" w:cs="宋体" w:hint="eastAsia"/>
              </w:rPr>
              <w:t>直接对接</w:t>
            </w:r>
            <w:r w:rsidR="00C4094E" w:rsidRPr="00B236F1">
              <w:rPr>
                <w:rFonts w:ascii="宋体" w:hAnsi="宋体" w:cs="宋体"/>
              </w:rPr>
              <w:t xml:space="preserve"> (2)</w:t>
            </w:r>
            <w:r w:rsidR="00C4094E" w:rsidRPr="00B236F1">
              <w:rPr>
                <w:rFonts w:ascii="宋体" w:hAnsi="宋体" w:cs="宋体" w:hint="eastAsia"/>
              </w:rPr>
              <w:t>委托中介机构</w:t>
            </w:r>
            <w:r w:rsidR="00C4094E" w:rsidRPr="00B236F1">
              <w:rPr>
                <w:rFonts w:ascii="宋体" w:hAnsi="宋体" w:cs="宋体"/>
              </w:rPr>
              <w:t xml:space="preserve"> (3)</w:t>
            </w:r>
            <w:r w:rsidR="00C4094E" w:rsidRPr="00B236F1">
              <w:rPr>
                <w:rFonts w:ascii="宋体" w:hAnsi="宋体" w:cs="宋体" w:hint="eastAsia"/>
              </w:rPr>
              <w:t>委托技术经济人</w:t>
            </w:r>
            <w:r w:rsidR="00C4094E" w:rsidRPr="00B236F1">
              <w:rPr>
                <w:rFonts w:ascii="宋体" w:hAnsi="宋体" w:cs="宋体"/>
              </w:rPr>
              <w:t xml:space="preserve">  </w:t>
            </w:r>
            <w:r w:rsidR="00C4094E" w:rsidRPr="00B236F1">
              <w:rPr>
                <w:rFonts w:ascii="宋体" w:hAnsi="宋体" w:cs="宋体" w:hint="eastAsia"/>
              </w:rPr>
              <w:t>方式选择：</w:t>
            </w:r>
            <w:r w:rsidR="00C4094E">
              <w:rPr>
                <w:rFonts w:ascii="宋体" w:hAnsi="宋体" w:cs="宋体"/>
                <w:u w:val="single"/>
              </w:rPr>
              <w:t xml:space="preserve">  1  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拟解决方式</w:t>
            </w:r>
          </w:p>
        </w:tc>
        <w:tc>
          <w:tcPr>
            <w:tcW w:w="7778" w:type="dxa"/>
            <w:gridSpan w:val="9"/>
          </w:tcPr>
          <w:p>
            <w:pPr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/>
              </w:rPr>
              <w:t>(1)</w:t>
            </w:r>
            <w:r w:rsidR="00C4094E" w:rsidRPr="00B236F1">
              <w:rPr>
                <w:rFonts w:ascii="宋体" w:hAnsi="宋体" w:cs="宋体" w:hint="eastAsia"/>
              </w:rPr>
              <w:t>技术入股</w:t>
            </w:r>
            <w:r w:rsidR="00C4094E" w:rsidRPr="00B236F1">
              <w:rPr>
                <w:rFonts w:ascii="宋体" w:hAnsi="宋体" w:cs="宋体"/>
              </w:rPr>
              <w:t xml:space="preserve"> (2)</w:t>
            </w:r>
            <w:r w:rsidR="00C4094E" w:rsidRPr="00B236F1">
              <w:rPr>
                <w:rFonts w:ascii="宋体" w:hAnsi="宋体" w:cs="宋体" w:hint="eastAsia"/>
              </w:rPr>
              <w:t>技术转让</w:t>
            </w:r>
            <w:r w:rsidR="00C4094E" w:rsidRPr="00B236F1">
              <w:rPr>
                <w:rFonts w:ascii="宋体" w:hAnsi="宋体" w:cs="宋体"/>
              </w:rPr>
              <w:t xml:space="preserve"> (3)</w:t>
            </w:r>
            <w:r w:rsidR="00C4094E" w:rsidRPr="00B236F1">
              <w:rPr>
                <w:rFonts w:ascii="宋体" w:hAnsi="宋体" w:cs="宋体" w:hint="eastAsia"/>
              </w:rPr>
              <w:t>合作实施</w:t>
            </w:r>
            <w:r w:rsidR="00C4094E" w:rsidRPr="00B236F1">
              <w:rPr>
                <w:rFonts w:ascii="宋体" w:hAnsi="宋体" w:cs="宋体"/>
              </w:rPr>
              <w:t xml:space="preserve"> (4)</w:t>
            </w:r>
            <w:r w:rsidR="00C4094E" w:rsidRPr="00B236F1">
              <w:rPr>
                <w:rFonts w:ascii="宋体" w:hAnsi="宋体" w:cs="宋体" w:hint="eastAsia"/>
              </w:rPr>
              <w:t>委托开发</w:t>
            </w:r>
          </w:p>
          <w:p>
            <w:pPr>
              <w:rPr>
                <w:rFonts w:ascii="宋体" w:cs="Times New Roman"/>
                <w:u w:val="single"/>
              </w:rPr>
            </w:pPr>
            <w:r w:rsidR="00C4094E" w:rsidRPr="00B236F1">
              <w:rPr>
                <w:rFonts w:ascii="宋体" w:hAnsi="宋体" w:cs="宋体"/>
              </w:rPr>
              <w:t>(5)</w:t>
            </w:r>
            <w:r w:rsidR="00C4094E" w:rsidRPr="00B236F1">
              <w:rPr>
                <w:rFonts w:ascii="宋体" w:hAnsi="宋体" w:cs="宋体" w:hint="eastAsia"/>
              </w:rPr>
              <w:t>其他合作方式</w:t>
            </w:r>
            <w:r w:rsidR="00C4094E" w:rsidRPr="00B236F1">
              <w:rPr>
                <w:rFonts w:ascii="宋体" w:hAnsi="宋体" w:cs="宋体"/>
                <w:u w:val="single"/>
              </w:rPr>
              <w:t xml:space="preserve">                      </w:t>
            </w:r>
          </w:p>
          <w:p>
            <w:pPr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方式选择：</w:t>
            </w:r>
            <w:r w:rsidR="00C4094E" w:rsidRPr="00B236F1">
              <w:rPr>
                <w:rFonts w:ascii="宋体" w:hAnsi="宋体" w:cs="宋体"/>
                <w:u w:val="single"/>
              </w:rPr>
              <w:t xml:space="preserve"> </w:t>
            </w:r>
            <w:r w:rsidR="00C4094E">
              <w:rPr>
                <w:rFonts w:ascii="宋体" w:hAnsi="宋体" w:cs="宋体"/>
                <w:u w:val="single"/>
              </w:rPr>
              <w:t xml:space="preserve">3  </w:t>
            </w:r>
          </w:p>
        </w:tc>
      </w:tr>
      <w:tr w:rsidR="00C4094E" w:rsidRPr="00B236F1">
        <w:trPr>
          <w:jc w:val="center"/>
        </w:trPr>
        <w:tc>
          <w:tcPr>
            <w:tcW w:w="9303" w:type="dxa"/>
            <w:gridSpan w:val="10"/>
            <w:vAlign w:val="center"/>
          </w:tcPr>
          <w:p>
            <w:pPr>
              <w:jc w:val="left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  <w:b/>
                <w:bCs/>
                <w:sz w:val="22"/>
                <w:szCs w:val="22"/>
              </w:rPr>
              <w:t>二、技术需求企业情况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 w:hint="eastAsia"/>
              </w:rPr>
              <w:t>登封市惠达食品厂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>
            <w:pPr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/>
              </w:rPr>
              <w:t xml:space="preserve"> </w:t>
            </w:r>
            <w:r w:rsidR="00C4094E">
              <w:rPr>
                <w:rFonts w:ascii="宋体" w:hAnsi="宋体" w:cs="宋体" w:hint="eastAsia"/>
              </w:rPr>
              <w:t>登封市</w:t>
            </w:r>
          </w:p>
        </w:tc>
      </w:tr>
      <w:tr w:rsidR="00C4094E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>
            <w:pPr>
              <w:spacing w:before="40" w:after="40"/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>
            <w:pPr>
              <w:spacing w:before="40" w:after="40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 xml:space="preserve">　</w:t>
            </w:r>
            <w:r w:rsidR="00C4094E" w:rsidRPr="00B236F1">
              <w:rPr>
                <w:rFonts w:ascii="宋体" w:hAnsi="宋体" w:cs="宋体"/>
              </w:rPr>
              <w:t xml:space="preserve"> 1</w:t>
            </w:r>
            <w:r w:rsidR="00C4094E" w:rsidRPr="00B236F1">
              <w:rPr>
                <w:rFonts w:ascii="宋体" w:hAnsi="宋体" w:cs="宋体" w:hint="eastAsia"/>
              </w:rPr>
              <w:t>、企业</w:t>
            </w:r>
            <w:r w:rsidR="00C4094E" w:rsidRPr="00B236F1">
              <w:rPr>
                <w:rFonts w:ascii="宋体" w:hAnsi="宋体" w:cs="宋体"/>
              </w:rPr>
              <w:t xml:space="preserve">  2</w:t>
            </w:r>
            <w:r w:rsidR="00C4094E" w:rsidRPr="00B236F1">
              <w:rPr>
                <w:rFonts w:ascii="宋体" w:hAnsi="宋体" w:cs="宋体" w:hint="eastAsia"/>
              </w:rPr>
              <w:t>、科研院所</w:t>
            </w:r>
            <w:r w:rsidR="00C4094E" w:rsidRPr="00B236F1">
              <w:rPr>
                <w:rFonts w:ascii="宋体" w:hAnsi="宋体" w:cs="宋体"/>
              </w:rPr>
              <w:t xml:space="preserve">  3</w:t>
            </w:r>
            <w:r w:rsidR="00C4094E" w:rsidRPr="00B236F1">
              <w:rPr>
                <w:rFonts w:ascii="宋体" w:hAnsi="宋体" w:cs="宋体" w:hint="eastAsia"/>
              </w:rPr>
              <w:t>、高等学校</w:t>
            </w:r>
            <w:r w:rsidR="00C4094E" w:rsidRPr="00B236F1">
              <w:rPr>
                <w:rFonts w:ascii="宋体" w:hAnsi="宋体" w:cs="宋体"/>
              </w:rPr>
              <w:t xml:space="preserve">  9</w:t>
            </w:r>
            <w:r w:rsidR="00C4094E" w:rsidRPr="00B236F1">
              <w:rPr>
                <w:rFonts w:ascii="宋体" w:hAnsi="宋体" w:cs="宋体" w:hint="eastAsia"/>
              </w:rPr>
              <w:t>、其他</w:t>
            </w:r>
          </w:p>
        </w:tc>
      </w:tr>
      <w:tr w:rsidR="00C4094E" w:rsidRPr="00B236F1">
        <w:trPr>
          <w:trHeight w:val="411"/>
          <w:jc w:val="center"/>
        </w:trPr>
        <w:tc>
          <w:tcPr>
            <w:tcW w:w="1525" w:type="dxa"/>
            <w:vAlign w:val="center"/>
          </w:tcPr>
          <w:p>
            <w:pPr>
              <w:spacing w:before="40" w:after="40"/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>
            <w:pPr>
              <w:spacing w:before="40" w:after="40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 xml:space="preserve">　</w:t>
            </w:r>
            <w:r w:rsidR="00C4094E" w:rsidRPr="00B236F1">
              <w:rPr>
                <w:rFonts w:ascii="宋体" w:hAnsi="宋体" w:cs="宋体"/>
              </w:rPr>
              <w:t xml:space="preserve"> </w:t>
            </w:r>
            <w:r w:rsidR="00C4094E" w:rsidRPr="008B1478">
              <w:rPr>
                <w:rFonts w:ascii="宋体" w:hAnsi="宋体" w:cs="宋体"/>
              </w:rPr>
              <w:t>1</w:t>
            </w:r>
            <w:r w:rsidR="00C4094E" w:rsidRPr="008B1478">
              <w:rPr>
                <w:rFonts w:ascii="宋体" w:hAnsi="宋体" w:cs="宋体" w:hint="eastAsia"/>
              </w:rPr>
              <w:t>、高新技术企业</w:t>
            </w:r>
            <w:r w:rsidR="00C4094E" w:rsidRPr="008B1478">
              <w:rPr>
                <w:rFonts w:ascii="宋体" w:hAnsi="宋体" w:cs="宋体"/>
              </w:rPr>
              <w:t xml:space="preserve"> 2</w:t>
            </w:r>
            <w:r w:rsidR="00C4094E" w:rsidRPr="008B1478">
              <w:rPr>
                <w:rFonts w:ascii="宋体" w:hAnsi="宋体" w:cs="宋体" w:hint="eastAsia"/>
              </w:rPr>
              <w:t>、省级及以上工程技术研究中心</w:t>
            </w:r>
            <w:r w:rsidR="00C4094E" w:rsidRPr="008B1478">
              <w:rPr>
                <w:rFonts w:ascii="宋体" w:hAnsi="宋体" w:cs="宋体"/>
              </w:rPr>
              <w:t xml:space="preserve"> 3</w:t>
            </w:r>
            <w:r w:rsidR="00C4094E" w:rsidRPr="008B1478">
              <w:rPr>
                <w:rFonts w:ascii="宋体" w:hAnsi="宋体" w:cs="宋体" w:hint="eastAsia"/>
              </w:rPr>
              <w:t>、省级及以上重点实验室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>
            <w:pPr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 xml:space="preserve">　</w:t>
            </w:r>
            <w:r w:rsidR="00C4094E" w:rsidRPr="00B236F1">
              <w:rPr>
                <w:rFonts w:ascii="宋体" w:hAnsi="宋体" w:cs="宋体"/>
              </w:rPr>
              <w:t xml:space="preserve"> 1</w:t>
            </w:r>
            <w:r w:rsidR="00C4094E" w:rsidRPr="00B236F1">
              <w:rPr>
                <w:rFonts w:ascii="宋体" w:hAnsi="宋体" w:cs="宋体" w:hint="eastAsia"/>
              </w:rPr>
              <w:t>、国有企业</w:t>
            </w:r>
            <w:r w:rsidR="00C4094E" w:rsidRPr="00B236F1">
              <w:rPr>
                <w:rFonts w:ascii="宋体" w:hAnsi="宋体" w:cs="宋体"/>
              </w:rPr>
              <w:t xml:space="preserve">      2</w:t>
            </w:r>
            <w:r w:rsidR="00C4094E" w:rsidRPr="00B236F1">
              <w:rPr>
                <w:rFonts w:ascii="宋体" w:hAnsi="宋体" w:cs="宋体" w:hint="eastAsia"/>
              </w:rPr>
              <w:t>、集体企业</w:t>
            </w:r>
            <w:r w:rsidR="00C4094E" w:rsidRPr="00B236F1">
              <w:rPr>
                <w:rFonts w:ascii="宋体" w:hAnsi="宋体" w:cs="宋体"/>
              </w:rPr>
              <w:t xml:space="preserve">     3</w:t>
            </w:r>
            <w:r w:rsidR="00C4094E" w:rsidRPr="00B236F1">
              <w:rPr>
                <w:rFonts w:ascii="宋体" w:hAnsi="宋体" w:cs="宋体" w:hint="eastAsia"/>
              </w:rPr>
              <w:t>、股份合作企业</w:t>
            </w:r>
            <w:r w:rsidR="00C4094E" w:rsidRPr="00B236F1">
              <w:rPr>
                <w:rFonts w:ascii="宋体" w:hAnsi="宋体" w:cs="宋体"/>
              </w:rPr>
              <w:t xml:space="preserve"> 4</w:t>
            </w:r>
            <w:r w:rsidR="00C4094E" w:rsidRPr="00B236F1">
              <w:rPr>
                <w:rFonts w:ascii="宋体" w:hAnsi="宋体" w:cs="宋体" w:hint="eastAsia"/>
              </w:rPr>
              <w:t>、联营企业</w:t>
            </w:r>
            <w:r w:rsidR="00C4094E" w:rsidRPr="00B236F1">
              <w:rPr>
                <w:rFonts w:ascii="宋体" w:hAnsi="宋体" w:cs="宋体"/>
              </w:rPr>
              <w:t xml:space="preserve"> </w:t>
            </w:r>
          </w:p>
          <w:p>
            <w:pPr>
              <w:ind w:firstLineChars="150" w:firstLine="31680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/>
              </w:rPr>
              <w:t>5</w:t>
            </w:r>
            <w:r w:rsidR="00C4094E" w:rsidRPr="00B236F1">
              <w:rPr>
                <w:rFonts w:ascii="宋体" w:hAnsi="宋体" w:cs="宋体" w:hint="eastAsia"/>
              </w:rPr>
              <w:t>、有限责任公司</w:t>
            </w:r>
            <w:r w:rsidR="00C4094E" w:rsidRPr="00B236F1">
              <w:rPr>
                <w:rFonts w:ascii="宋体" w:hAnsi="宋体" w:cs="宋体"/>
              </w:rPr>
              <w:t xml:space="preserve">  6</w:t>
            </w:r>
            <w:r w:rsidR="00C4094E" w:rsidRPr="00B236F1">
              <w:rPr>
                <w:rFonts w:ascii="宋体" w:hAnsi="宋体" w:cs="宋体" w:hint="eastAsia"/>
              </w:rPr>
              <w:t>、股份有限公司</w:t>
            </w:r>
            <w:r w:rsidR="00C4094E" w:rsidRPr="00B236F1">
              <w:rPr>
                <w:rFonts w:ascii="宋体" w:hAnsi="宋体" w:cs="宋体"/>
              </w:rPr>
              <w:t xml:space="preserve"> 7</w:t>
            </w:r>
            <w:r w:rsidR="00C4094E" w:rsidRPr="00B236F1">
              <w:rPr>
                <w:rFonts w:ascii="宋体" w:hAnsi="宋体" w:cs="宋体" w:hint="eastAsia"/>
              </w:rPr>
              <w:t>、私营企业和个体经营</w:t>
            </w:r>
            <w:r w:rsidR="00C4094E" w:rsidRPr="00B236F1">
              <w:rPr>
                <w:rFonts w:ascii="宋体" w:hAnsi="宋体" w:cs="宋体"/>
              </w:rPr>
              <w:t xml:space="preserve"> </w:t>
            </w:r>
          </w:p>
          <w:p>
            <w:pPr>
              <w:ind w:firstLineChars="150" w:firstLine="31680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/>
              </w:rPr>
              <w:t>8</w:t>
            </w:r>
            <w:r w:rsidR="00C4094E" w:rsidRPr="00B236F1">
              <w:rPr>
                <w:rFonts w:ascii="宋体" w:hAnsi="宋体" w:cs="宋体" w:hint="eastAsia"/>
              </w:rPr>
              <w:t>、港、澳、台商投资企业</w:t>
            </w:r>
            <w:r w:rsidR="00C4094E" w:rsidRPr="00B236F1">
              <w:rPr>
                <w:rFonts w:ascii="宋体" w:hAnsi="宋体" w:cs="宋体"/>
              </w:rPr>
              <w:t xml:space="preserve">    9</w:t>
            </w:r>
            <w:r w:rsidR="00C4094E" w:rsidRPr="00B236F1">
              <w:rPr>
                <w:rFonts w:ascii="宋体" w:hAnsi="宋体" w:cs="宋体" w:hint="eastAsia"/>
              </w:rPr>
              <w:t>、外商投资企业</w:t>
            </w:r>
            <w:r w:rsidR="00C4094E" w:rsidRPr="00B236F1">
              <w:rPr>
                <w:rFonts w:ascii="宋体" w:hAnsi="宋体" w:cs="宋体"/>
              </w:rPr>
              <w:t xml:space="preserve">   10</w:t>
            </w:r>
            <w:r w:rsidR="00C4094E" w:rsidRPr="00B236F1">
              <w:rPr>
                <w:rFonts w:ascii="宋体" w:hAnsi="宋体" w:cs="宋体" w:hint="eastAsia"/>
              </w:rPr>
              <w:t>、其他企业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>
            <w:pPr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国家</w:t>
            </w:r>
            <w:r w:rsidR="00C4094E">
              <w:rPr>
                <w:rFonts w:ascii="宋体" w:hAnsi="宋体" w:cs="宋体" w:hint="eastAsia"/>
                <w:u w:val="single"/>
              </w:rPr>
              <w:t>；河南</w:t>
            </w:r>
            <w:r w:rsidR="00C4094E" w:rsidRPr="00B236F1">
              <w:rPr>
                <w:rFonts w:ascii="宋体" w:hAnsi="宋体" w:cs="宋体" w:hint="eastAsia"/>
              </w:rPr>
              <w:t>省</w:t>
            </w:r>
            <w:r w:rsidR="00C4094E" w:rsidRPr="00B236F1">
              <w:rPr>
                <w:rFonts w:ascii="宋体" w:hAnsi="宋体" w:cs="宋体"/>
              </w:rPr>
              <w:t>/</w:t>
            </w:r>
            <w:r w:rsidR="00C4094E" w:rsidRPr="00B236F1">
              <w:rPr>
                <w:rFonts w:ascii="宋体" w:hAnsi="宋体" w:cs="宋体" w:hint="eastAsia"/>
              </w:rPr>
              <w:t>市</w:t>
            </w:r>
            <w:r w:rsidR="00C4094E" w:rsidRPr="00B236F1">
              <w:rPr>
                <w:rFonts w:ascii="宋体" w:hAnsi="宋体" w:cs="宋体"/>
              </w:rPr>
              <w:t>/</w:t>
            </w:r>
            <w:r w:rsidR="00C4094E" w:rsidRPr="00B236F1">
              <w:rPr>
                <w:rFonts w:ascii="宋体" w:hAnsi="宋体" w:cs="宋体" w:hint="eastAsia"/>
              </w:rPr>
              <w:t>县区：</w:t>
            </w:r>
            <w:r w:rsidR="00C4094E">
              <w:rPr>
                <w:rFonts w:ascii="宋体" w:hAnsi="宋体" w:cs="宋体" w:hint="eastAsia"/>
                <w:u w:val="single"/>
              </w:rPr>
              <w:t>登封市</w:t>
            </w:r>
            <w:r w:rsidR="00C4094E">
              <w:rPr>
                <w:rFonts w:ascii="宋体" w:hAnsi="宋体" w:cs="宋体"/>
                <w:u w:val="single"/>
              </w:rPr>
              <w:t xml:space="preserve"> </w:t>
            </w:r>
            <w:r w:rsidR="00C4094E" w:rsidRPr="00B236F1">
              <w:rPr>
                <w:rFonts w:ascii="宋体" w:hAnsi="宋体" w:cs="宋体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邮政编码</w:t>
            </w:r>
          </w:p>
        </w:tc>
        <w:tc>
          <w:tcPr>
            <w:tcW w:w="2393" w:type="dxa"/>
            <w:gridSpan w:val="3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/>
              </w:rPr>
              <w:t>452472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 w:hint="eastAsia"/>
              </w:rPr>
              <w:t>河南省登封市卢店镇朝阳路中段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 w:hint="eastAsia"/>
              </w:rPr>
              <w:t>李靖军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/>
              </w:rPr>
              <w:t>037162982308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企业传真</w:t>
            </w:r>
          </w:p>
        </w:tc>
        <w:tc>
          <w:tcPr>
            <w:tcW w:w="2393" w:type="dxa"/>
            <w:gridSpan w:val="3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/>
              </w:rPr>
              <w:t>037162982308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 w:hint="eastAsia"/>
              </w:rPr>
              <w:t>李靖军</w:t>
            </w:r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/>
              </w:rPr>
              <w:t>18336341323</w:t>
            </w: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手机</w:t>
            </w:r>
          </w:p>
        </w:tc>
        <w:tc>
          <w:tcPr>
            <w:tcW w:w="2393" w:type="dxa"/>
            <w:gridSpan w:val="3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/>
              </w:rPr>
              <w:t>13383821850</w:t>
            </w:r>
          </w:p>
        </w:tc>
      </w:tr>
      <w:tr w:rsidR="00C4094E" w:rsidRPr="00B236F1">
        <w:trPr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/>
              </w:rPr>
              <w:t>E-mail</w:t>
            </w:r>
          </w:p>
        </w:tc>
        <w:tc>
          <w:tcPr>
            <w:tcW w:w="2393" w:type="dxa"/>
            <w:gridSpan w:val="3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/>
              </w:rPr>
              <w:t>hdspl@126.com</w:t>
            </w:r>
          </w:p>
        </w:tc>
      </w:tr>
      <w:tr w:rsidR="00C4094E" w:rsidRPr="00B236F1">
        <w:trPr>
          <w:trHeight w:val="1021"/>
          <w:jc w:val="center"/>
        </w:trPr>
        <w:tc>
          <w:tcPr>
            <w:tcW w:w="1525" w:type="dxa"/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企业简介</w:t>
            </w:r>
          </w:p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（限</w:t>
            </w:r>
            <w:r w:rsidR="00C4094E" w:rsidRPr="00B236F1">
              <w:rPr>
                <w:rFonts w:ascii="宋体" w:hAnsi="宋体" w:cs="宋体"/>
              </w:rPr>
              <w:t>300</w:t>
            </w:r>
            <w:r w:rsidR="00C4094E"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>
            <w:pPr>
              <w:ind w:firstLineChars="200" w:firstLine="31680"/>
              <w:rPr>
                <w:rFonts w:ascii="宋体" w:cs="Times New Roman"/>
              </w:rPr>
            </w:pPr>
            <w:r w:rsidR="00C4094E" w:rsidRPr="003C3C64">
              <w:rPr>
                <w:rFonts w:ascii="宋体" w:hAnsi="宋体" w:cs="宋体" w:hint="eastAsia"/>
                <w:spacing w:val="4"/>
              </w:rPr>
              <w:t>登封市惠达食品厂是专业加工鸡蛋的一家新型企业，</w:t>
            </w:r>
            <w:r w:rsidR="00C4094E" w:rsidRPr="003C3C64">
              <w:rPr>
                <w:rFonts w:ascii="宋体" w:hAnsi="宋体" w:cs="宋体"/>
                <w:spacing w:val="4"/>
              </w:rPr>
              <w:t>2002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年</w:t>
            </w:r>
            <w:r w:rsidR="00C4094E" w:rsidRPr="003C3C64">
              <w:rPr>
                <w:rFonts w:ascii="宋体" w:hAnsi="宋体" w:cs="宋体"/>
                <w:spacing w:val="4"/>
              </w:rPr>
              <w:t>9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月成立，法定代表人：李靖军，现有员工</w:t>
            </w:r>
            <w:r w:rsidR="00C4094E" w:rsidRPr="003C3C64">
              <w:rPr>
                <w:rFonts w:ascii="宋体" w:hAnsi="宋体" w:cs="宋体"/>
                <w:spacing w:val="4"/>
              </w:rPr>
              <w:t>50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人，占地面积</w:t>
            </w:r>
            <w:r w:rsidR="00C4094E" w:rsidRPr="003C3C64">
              <w:rPr>
                <w:rFonts w:ascii="宋体" w:hAnsi="宋体" w:cs="宋体"/>
                <w:spacing w:val="4"/>
              </w:rPr>
              <w:t>14202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平方米，建筑面积</w:t>
            </w:r>
            <w:r w:rsidR="00C4094E" w:rsidRPr="003C3C64">
              <w:rPr>
                <w:rFonts w:ascii="宋体" w:hAnsi="宋体" w:cs="宋体"/>
                <w:spacing w:val="4"/>
              </w:rPr>
              <w:t>8128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平方米，拥有一个养殖场和一个蛋制品精深加工厂（已于</w:t>
            </w:r>
            <w:r w:rsidR="00C4094E" w:rsidRPr="003C3C64">
              <w:rPr>
                <w:rFonts w:ascii="宋体" w:hAnsi="宋体" w:cs="宋体"/>
                <w:spacing w:val="4"/>
              </w:rPr>
              <w:t>2007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年通过国家质量安全体系认证）截止</w:t>
            </w:r>
            <w:r w:rsidR="00C4094E" w:rsidRPr="003C3C64">
              <w:rPr>
                <w:rFonts w:ascii="宋体" w:hAnsi="宋体" w:cs="宋体"/>
                <w:spacing w:val="4"/>
              </w:rPr>
              <w:t>2012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年</w:t>
            </w:r>
            <w:r w:rsidR="00C4094E" w:rsidRPr="003C3C64">
              <w:rPr>
                <w:rFonts w:ascii="宋体" w:hAnsi="宋体" w:cs="宋体"/>
                <w:spacing w:val="4"/>
              </w:rPr>
              <w:t xml:space="preserve">12 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月总资产已达</w:t>
            </w:r>
            <w:r w:rsidR="00C4094E" w:rsidRPr="003C3C64">
              <w:rPr>
                <w:rFonts w:ascii="宋体" w:hAnsi="宋体" w:cs="宋体"/>
                <w:spacing w:val="4"/>
              </w:rPr>
              <w:t>1300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万元，其中固定资产</w:t>
            </w:r>
            <w:r w:rsidR="00C4094E" w:rsidRPr="003C3C64">
              <w:rPr>
                <w:rFonts w:ascii="宋体" w:hAnsi="宋体" w:cs="宋体"/>
                <w:spacing w:val="4"/>
              </w:rPr>
              <w:t>600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万元，流动资产</w:t>
            </w:r>
            <w:r w:rsidR="00C4094E" w:rsidRPr="003C3C64">
              <w:rPr>
                <w:rFonts w:ascii="宋体" w:hAnsi="宋体" w:cs="宋体"/>
                <w:spacing w:val="4"/>
              </w:rPr>
              <w:t>700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万元</w:t>
            </w:r>
            <w:r w:rsidR="00C4094E">
              <w:rPr>
                <w:rFonts w:ascii="宋体" w:hAnsi="宋体" w:cs="宋体"/>
                <w:spacing w:val="4"/>
                <w:sz w:val="28"/>
                <w:szCs w:val="28"/>
              </w:rPr>
              <w:t>,</w:t>
            </w:r>
            <w:r w:rsidR="00C4094E" w:rsidRPr="003C3C64">
              <w:rPr>
                <w:rFonts w:ascii="宋体" w:hAnsi="宋体" w:cs="宋体"/>
                <w:spacing w:val="4"/>
              </w:rPr>
              <w:t>2012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年申报专利</w:t>
            </w:r>
            <w:r w:rsidR="00C4094E" w:rsidRPr="003C3C64">
              <w:rPr>
                <w:rFonts w:ascii="宋体" w:hAnsi="宋体" w:cs="宋体"/>
                <w:spacing w:val="4"/>
              </w:rPr>
              <w:t>21</w:t>
            </w:r>
            <w:r w:rsidR="00C4094E" w:rsidRPr="003C3C64">
              <w:rPr>
                <w:rFonts w:ascii="宋体" w:hAnsi="宋体" w:cs="宋体" w:hint="eastAsia"/>
                <w:spacing w:val="4"/>
              </w:rPr>
              <w:t>项</w:t>
            </w:r>
            <w:r w:rsidR="00C4094E">
              <w:rPr>
                <w:rFonts w:ascii="宋体" w:hAnsi="宋体" w:cs="宋体" w:hint="eastAsia"/>
                <w:spacing w:val="4"/>
              </w:rPr>
              <w:t>，申报省科技厅科研成果一项。</w:t>
            </w:r>
          </w:p>
          <w:p>
            <w:pPr>
              <w:ind w:firstLineChars="200" w:firstLine="31680"/>
              <w:rPr>
                <w:rFonts w:ascii="宋体" w:cs="Times New Roman"/>
              </w:rPr>
            </w:pPr>
          </w:p>
          <w:p>
            <w:pPr>
              <w:ind w:firstLineChars="200" w:firstLine="31680"/>
              <w:rPr>
                <w:rFonts w:ascii="宋体" w:cs="Times New Roman"/>
              </w:rPr>
            </w:pPr>
          </w:p>
          <w:p>
            <w:pPr>
              <w:ind w:firstLineChars="200" w:firstLine="31680"/>
              <w:rPr>
                <w:rFonts w:ascii="宋体" w:cs="Times New Roman"/>
              </w:rPr>
            </w:pPr>
          </w:p>
          <w:p>
            <w:pPr>
              <w:ind w:firstLineChars="200" w:firstLine="31680"/>
              <w:rPr>
                <w:rFonts w:ascii="宋体" w:cs="Times New Roman"/>
              </w:rPr>
            </w:pPr>
          </w:p>
          <w:p>
            <w:pPr>
              <w:ind w:firstLineChars="200" w:firstLine="31680"/>
              <w:rPr>
                <w:rFonts w:ascii="宋体" w:cs="Times New Roman"/>
              </w:rPr>
            </w:pPr>
          </w:p>
          <w:p>
            <w:pPr>
              <w:rPr>
                <w:rFonts w:ascii="宋体" w:cs="Times New Roman"/>
              </w:rPr>
            </w:pPr>
          </w:p>
        </w:tc>
      </w:tr>
      <w:tr w:rsidR="00C4094E" w:rsidRPr="00B236F1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>
            <w:pPr>
              <w:jc w:val="center"/>
              <w:rPr>
                <w:rFonts w:ascii="宋体" w:cs="Times New Roman"/>
              </w:rPr>
            </w:pPr>
            <w:r w:rsidR="00C4094E" w:rsidRPr="00B236F1">
              <w:rPr>
                <w:rFonts w:ascii="宋体" w:hAnsi="宋体" w:cs="宋体" w:hint="eastAsia"/>
              </w:rPr>
              <w:t>国家</w:t>
            </w:r>
            <w:r w:rsidR="00C4094E" w:rsidRPr="00B236F1">
              <w:rPr>
                <w:rFonts w:ascii="宋体" w:hAnsi="宋体" w:cs="宋体"/>
              </w:rPr>
              <w:t>/</w:t>
            </w:r>
            <w:r w:rsidR="00C4094E" w:rsidRPr="00B236F1">
              <w:rPr>
                <w:rFonts w:ascii="宋体" w:hAnsi="宋体" w:cs="宋体" w:hint="eastAsia"/>
              </w:rPr>
              <w:t>省课题承担及完成情况（限</w:t>
            </w:r>
            <w:r w:rsidR="00C4094E" w:rsidRPr="00B236F1">
              <w:rPr>
                <w:rFonts w:ascii="宋体" w:hAnsi="宋体" w:cs="宋体"/>
              </w:rPr>
              <w:t>200</w:t>
            </w:r>
            <w:r w:rsidR="00C4094E" w:rsidRPr="00B236F1">
              <w:rPr>
                <w:rFonts w:ascii="宋体" w:hAnsi="宋体" w:cs="宋体" w:hint="eastAsia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>
            <w:pPr>
              <w:rPr>
                <w:rFonts w:ascii="宋体" w:cs="Times New Roman"/>
              </w:rPr>
            </w:pPr>
            <w:r w:rsidR="00C4094E">
              <w:rPr>
                <w:rFonts w:ascii="宋体" w:cs="宋体" w:hint="eastAsia"/>
              </w:rPr>
              <w:t>蛋品精深加工关键技术研究项目，已通过成果鉴定，正在我厂进行实践应用。</w:t>
            </w:r>
          </w:p>
          <w:p>
            <w:pPr>
              <w:rPr>
                <w:rFonts w:ascii="宋体" w:cs="Times New Roman"/>
              </w:rPr>
            </w:pPr>
          </w:p>
          <w:p>
            <w:pPr>
              <w:rPr>
                <w:rFonts w:ascii="宋体" w:cs="Times New Roman"/>
              </w:rPr>
            </w:pPr>
          </w:p>
          <w:p>
            <w:pPr>
              <w:rPr>
                <w:rFonts w:ascii="宋体" w:cs="Times New Roman"/>
                <w:color w:val="948A54"/>
              </w:rPr>
            </w:pPr>
            <w:r w:rsidR="00C4094E" w:rsidRPr="00B236F1">
              <w:rPr>
                <w:rFonts w:ascii="宋体" w:hAnsi="宋体" w:cs="宋体" w:hint="eastAsia"/>
                <w:color w:val="948A54"/>
              </w:rPr>
              <w:t>说明：没有承担填无；承担单位填计划下达部门，项目编号及完成情况。</w:t>
            </w:r>
          </w:p>
        </w:tc>
      </w:tr>
    </w:tbl>
    <w:p>
      <w:pPr>
        <w:widowControl/>
        <w:jc w:val="center"/>
        <w:rPr>
          <w:rFonts w:cs="Times New Roman"/>
        </w:rPr>
      </w:pPr>
    </w:p>
    <w:sectPr w:rsidR="00C4094E" w:rsidSect="00A20F8F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>
      <w:pPr>
        <w:rPr>
          <w:rFonts w:cs="Times New Roman"/>
        </w:rPr>
      </w:pPr>
      <w:r w:rsidR="00C4094E">
        <w:rPr>
          <w:rFonts w:cs="Times New Roman"/>
        </w:rPr>
        <w:separator/>
      </w:r>
    </w:p>
  </w:endnote>
  <w:endnote w:type="continuationSeparator" w:id="1">
    <w:p>
      <w:pPr>
        <w:rPr>
          <w:rFonts w:cs="Times New Roman"/>
        </w:rPr>
      </w:pPr>
      <w:r w:rsidR="00C4094E"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>
      <w:pPr>
        <w:rPr>
          <w:rFonts w:cs="Times New Roman"/>
        </w:rPr>
      </w:pPr>
      <w:r w:rsidR="00C4094E">
        <w:rPr>
          <w:rFonts w:cs="Times New Roman"/>
        </w:rPr>
        <w:separator/>
      </w:r>
    </w:p>
  </w:footnote>
  <w:footnote w:type="continuationSeparator" w:id="1">
    <w:p>
      <w:pPr>
        <w:rPr>
          <w:rFonts w:cs="Times New Roman"/>
        </w:rPr>
      </w:pPr>
      <w:r w:rsidR="00C4094E"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Header"/>
      <w:pBdr>
        <w:bottom w:val="none" w:sz="0" w:space="0" w:color="auto"/>
      </w:pBdr>
      <w:jc w:val="both"/>
      <w:rPr>
        <w:rFonts w:cs="Times New Roman"/>
      </w:rPr>
    </w:pPr>
  </w:p>
  <w:p>
    <w:pPr>
      <w:pStyle w:val="Header"/>
      <w:pBdr>
        <w:bottom w:val="none" w:sz="0" w:space="0" w:color="auto"/>
      </w:pBdr>
      <w:jc w:val="both"/>
      <w:rPr>
        <w:rFonts w:cs="Times New Roman"/>
        <w:sz w:val="32"/>
        <w:szCs w:val="32"/>
      </w:rPr>
    </w:pPr>
    <w:r w:rsidR="00C4094E" w:rsidRPr="0051483A">
      <w:rPr>
        <w:rFonts w:cs="宋体" w:hint="eastAsia"/>
        <w:sz w:val="32"/>
        <w:szCs w:val="32"/>
      </w:rPr>
      <w:t>表</w:t>
    </w:r>
    <w:r w:rsidR="00C4094E">
      <w:rPr>
        <w:sz w:val="32"/>
        <w:szCs w:val="32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o12="http://schemas.microsoft.com/office/2004/7/cor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doNotSuppressIndentation/>
    <w:doNotAutofitConstrainedTables/>
    <w:autofitToFirstFixedWidthCell/>
    <w:displayHangulFixedWidth/>
    <w:splitPgBreakAndParaMark/>
  </w:compat>
  <w:rsids>
    <w:rsidRoot w:val="00B2512F"/>
    <w:rsid w:val="001055DD"/>
    <w:rsid w:val="00190ACD"/>
    <w:rsid w:val="001C13AC"/>
    <w:rsid w:val="00213B12"/>
    <w:rsid w:val="00290F6A"/>
    <w:rsid w:val="00344AEF"/>
    <w:rsid w:val="00364781"/>
    <w:rsid w:val="00385292"/>
    <w:rsid w:val="003C3C64"/>
    <w:rsid w:val="004220AF"/>
    <w:rsid w:val="0043759C"/>
    <w:rsid w:val="00440FF7"/>
    <w:rsid w:val="00446D64"/>
    <w:rsid w:val="0047337A"/>
    <w:rsid w:val="004951E9"/>
    <w:rsid w:val="004D5DC8"/>
    <w:rsid w:val="004E34F8"/>
    <w:rsid w:val="0051483A"/>
    <w:rsid w:val="005E0C28"/>
    <w:rsid w:val="00612FC6"/>
    <w:rsid w:val="00620226"/>
    <w:rsid w:val="00692099"/>
    <w:rsid w:val="006C57AB"/>
    <w:rsid w:val="00757864"/>
    <w:rsid w:val="0076121C"/>
    <w:rsid w:val="00763432"/>
    <w:rsid w:val="00785716"/>
    <w:rsid w:val="007E2324"/>
    <w:rsid w:val="007F0721"/>
    <w:rsid w:val="00847C55"/>
    <w:rsid w:val="00866E1C"/>
    <w:rsid w:val="008841BB"/>
    <w:rsid w:val="008B1478"/>
    <w:rsid w:val="00993F41"/>
    <w:rsid w:val="009C14D5"/>
    <w:rsid w:val="00A20F8F"/>
    <w:rsid w:val="00A27F5E"/>
    <w:rsid w:val="00A322C6"/>
    <w:rsid w:val="00A56CE1"/>
    <w:rsid w:val="00B236F1"/>
    <w:rsid w:val="00B2512F"/>
    <w:rsid w:val="00BF4416"/>
    <w:rsid w:val="00C15413"/>
    <w:rsid w:val="00C4094E"/>
    <w:rsid w:val="00CB150A"/>
    <w:rsid w:val="00D67A98"/>
    <w:rsid w:val="00D709FE"/>
    <w:rsid w:val="00DC72D3"/>
    <w:rsid w:val="00E30402"/>
    <w:rsid w:val="00ED7489"/>
    <w:rsid w:val="00EE31F4"/>
    <w:rsid w:val="00EF0CD7"/>
    <w:rsid w:val="00F27038"/>
    <w:rsid w:val="00F27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off" w:defUIPriority="99" w:defSemiHidden="on" w:defUnhideWhenUsed="on" w:defQFormat="off" w:count="266">
    <w:lsdException w:name="Normal" w:locked="on" w:semiHidden="off" w:uiPriority="0" w:unhideWhenUsed="off" w:qFormat="on"/>
    <w:lsdException w:name="heading 1" w:locked="on" w:semiHidden="off" w:uiPriority="0" w:unhideWhenUsed="off" w:qFormat="on"/>
    <w:lsdException w:name="heading 2" w:locked="on" w:semiHidden="off" w:uiPriority="0" w:unhideWhenUsed="off" w:qFormat="on"/>
    <w:lsdException w:name="heading 3" w:locked="on" w:uiPriority="0" w:qFormat="on"/>
    <w:lsdException w:name="heading 4" w:locked="on" w:uiPriority="0" w:qFormat="on"/>
    <w:lsdException w:name="heading 5" w:locked="on" w:uiPriority="0" w:qFormat="on"/>
    <w:lsdException w:name="heading 6" w:locked="on" w:uiPriority="0" w:qFormat="on"/>
    <w:lsdException w:name="heading 7" w:locked="on" w:uiPriority="0" w:qFormat="on"/>
    <w:lsdException w:name="heading 8" w:locked="on" w:uiPriority="0" w:qFormat="on"/>
    <w:lsdException w:name="heading 9" w:locked="on" w:uiPriority="0" w:qFormat="on"/>
    <w:lsdException w:name="toc 1" w:locked="on" w:semiHidden="off" w:uiPriority="0" w:unhideWhenUsed="off"/>
    <w:lsdException w:name="toc 2" w:locked="on" w:semiHidden="off" w:uiPriority="0" w:unhideWhenUsed="off"/>
    <w:lsdException w:name="toc 3" w:locked="on" w:semiHidden="off" w:uiPriority="0" w:unhideWhenUsed="off"/>
    <w:lsdException w:name="toc 4" w:locked="on" w:semiHidden="off" w:uiPriority="0" w:unhideWhenUsed="off"/>
    <w:lsdException w:name="toc 5" w:locked="on" w:semiHidden="off" w:uiPriority="0" w:unhideWhenUsed="off"/>
    <w:lsdException w:name="toc 6" w:locked="on" w:semiHidden="off" w:uiPriority="0" w:unhideWhenUsed="off"/>
    <w:lsdException w:name="toc 7" w:locked="on" w:semiHidden="off" w:uiPriority="0" w:unhideWhenUsed="off"/>
    <w:lsdException w:name="toc 8" w:locked="on" w:semiHidden="off" w:uiPriority="0" w:unhideWhenUsed="off"/>
    <w:lsdException w:name="toc 9" w:locked="on" w:semiHidden="off" w:uiPriority="0" w:unhideWhenUsed="off"/>
    <w:lsdException w:name="caption" w:locked="on" w:uiPriority="0" w:qFormat="on"/>
    <w:lsdException w:name="Title" w:locked="on" w:semiHidden="off" w:uiPriority="0" w:unhideWhenUsed="off" w:qFormat="on"/>
    <w:lsdException w:name="Default Paragraph Font" w:locked="on" w:semiHidden="off" w:uiPriority="0" w:unhideWhenUsed="off"/>
    <w:lsdException w:name="Subtitle" w:locked="on" w:semiHidden="off" w:uiPriority="0" w:unhideWhenUsed="off" w:qFormat="on"/>
    <w:lsdException w:name="Strong" w:locked="on" w:semiHidden="off" w:uiPriority="0" w:unhideWhenUsed="off" w:qFormat="on"/>
    <w:lsdException w:name="Emphasis" w:locked="on" w:semiHidden="off" w:uiPriority="0" w:unhideWhenUsed="off" w:qFormat="on"/>
    <w:lsdException w:name="Table Grid" w:locked="on" w:semiHidden="off" w:uiPriority="0" w:unhideWhenUsed="off"/>
    <w:lsdException w:name="Placeholder Text" w:unhideWhenUsed="off"/>
    <w:lsdException w:name="No Spacing" w:semiHidden="off" w:uiPriority="1" w:unhideWhenUsed="off" w:qFormat="on"/>
    <w:lsdException w:name="Light Shading" w:semiHidden="off" w:uiPriority="60" w:unhideWhenUsed="off"/>
    <w:lsdException w:name="Light List" w:semiHidden="off" w:uiPriority="61" w:unhideWhenUsed="off"/>
    <w:lsdException w:name="Light Grid" w:semiHidden="off" w:uiPriority="62" w:unhideWhenUsed="off"/>
    <w:lsdException w:name="Medium Shading 1" w:semiHidden="off" w:uiPriority="63" w:unhideWhenUsed="off"/>
    <w:lsdException w:name="Medium Shading 2" w:semiHidden="off" w:uiPriority="64" w:unhideWhenUsed="off"/>
    <w:lsdException w:name="Medium List 1" w:semiHidden="off" w:uiPriority="65" w:unhideWhenUsed="off"/>
    <w:lsdException w:name="Medium List 2" w:semiHidden="off" w:uiPriority="66" w:unhideWhenUsed="off"/>
    <w:lsdException w:name="Medium Grid 1" w:semiHidden="off" w:uiPriority="67" w:unhideWhenUsed="off"/>
    <w:lsdException w:name="Medium Grid 2" w:semiHidden="off" w:uiPriority="68" w:unhideWhenUsed="off"/>
    <w:lsdException w:name="Medium Grid 3" w:semiHidden="off" w:uiPriority="69" w:unhideWhenUsed="off"/>
    <w:lsdException w:name="Dark List" w:semiHidden="off" w:uiPriority="70" w:unhideWhenUsed="off"/>
    <w:lsdException w:name="Colorful Shading" w:semiHidden="off" w:uiPriority="71" w:unhideWhenUsed="off"/>
    <w:lsdException w:name="Colorful List" w:semiHidden="off" w:uiPriority="72" w:unhideWhenUsed="off"/>
    <w:lsdException w:name="Colorful Grid" w:semiHidden="off" w:uiPriority="73" w:unhideWhenUsed="off"/>
    <w:lsdException w:name="Light Shading Accent 1" w:semiHidden="off" w:uiPriority="60" w:unhideWhenUsed="off"/>
    <w:lsdException w:name="Light List Accent 1" w:semiHidden="off" w:uiPriority="61" w:unhideWhenUsed="off"/>
    <w:lsdException w:name="Light Grid Accent 1" w:semiHidden="off" w:uiPriority="62" w:unhideWhenUsed="off"/>
    <w:lsdException w:name="Medium Shading 1 Accent 1" w:semiHidden="off" w:uiPriority="63" w:unhideWhenUsed="off"/>
    <w:lsdException w:name="Medium Shading 2 Accent 1" w:semiHidden="off" w:uiPriority="64" w:unhideWhenUsed="off"/>
    <w:lsdException w:name="Medium List 1 Accent 1" w:semiHidden="off" w:uiPriority="65" w:unhideWhenUsed="off"/>
    <w:lsdException w:name="Revision" w:unhideWhenUsed="off"/>
    <w:lsdException w:name="List Paragraph" w:semiHidden="off" w:uiPriority="34" w:unhideWhenUsed="off" w:qFormat="on"/>
    <w:lsdException w:name="Quote" w:semiHidden="off" w:uiPriority="29" w:unhideWhenUsed="off" w:qFormat="on"/>
    <w:lsdException w:name="Intense Quote" w:semiHidden="off" w:uiPriority="30" w:unhideWhenUsed="off" w:qFormat="on"/>
    <w:lsdException w:name="Medium List 2 Accent 1" w:semiHidden="off" w:uiPriority="66" w:unhideWhenUsed="off"/>
    <w:lsdException w:name="Medium Grid 1 Accent 1" w:semiHidden="off" w:uiPriority="67" w:unhideWhenUsed="off"/>
    <w:lsdException w:name="Medium Grid 2 Accent 1" w:semiHidden="off" w:uiPriority="68" w:unhideWhenUsed="off"/>
    <w:lsdException w:name="Medium Grid 3 Accent 1" w:semiHidden="off" w:uiPriority="69" w:unhideWhenUsed="off"/>
    <w:lsdException w:name="Dark List Accent 1" w:semiHidden="off" w:uiPriority="70" w:unhideWhenUsed="off"/>
    <w:lsdException w:name="Colorful Shading Accent 1" w:semiHidden="off" w:uiPriority="71" w:unhideWhenUsed="off"/>
    <w:lsdException w:name="Colorful List Accent 1" w:semiHidden="off" w:uiPriority="72" w:unhideWhenUsed="off"/>
    <w:lsdException w:name="Colorful Grid Accent 1" w:semiHidden="off" w:uiPriority="73" w:unhideWhenUsed="off"/>
    <w:lsdException w:name="Light Shading Accent 2" w:semiHidden="off" w:uiPriority="60" w:unhideWhenUsed="off"/>
    <w:lsdException w:name="Light List Accent 2" w:semiHidden="off" w:uiPriority="61" w:unhideWhenUsed="off"/>
    <w:lsdException w:name="Light Grid Accent 2" w:semiHidden="off" w:uiPriority="62" w:unhideWhenUsed="off"/>
    <w:lsdException w:name="Medium Shading 1 Accent 2" w:semiHidden="off" w:uiPriority="63" w:unhideWhenUsed="off"/>
    <w:lsdException w:name="Medium Shading 2 Accent 2" w:semiHidden="off" w:uiPriority="64" w:unhideWhenUsed="off"/>
    <w:lsdException w:name="Medium List 1 Accent 2" w:semiHidden="off" w:uiPriority="65" w:unhideWhenUsed="off"/>
    <w:lsdException w:name="Medium List 2 Accent 2" w:semiHidden="off" w:uiPriority="66" w:unhideWhenUsed="off"/>
    <w:lsdException w:name="Medium Grid 1 Accent 2" w:semiHidden="off" w:uiPriority="67" w:unhideWhenUsed="off"/>
    <w:lsdException w:name="Medium Grid 2 Accent 2" w:semiHidden="off" w:uiPriority="68" w:unhideWhenUsed="off"/>
    <w:lsdException w:name="Medium Grid 3 Accent 2" w:semiHidden="off" w:uiPriority="69" w:unhideWhenUsed="off"/>
    <w:lsdException w:name="Dark List Accent 2" w:semiHidden="off" w:uiPriority="70" w:unhideWhenUsed="off"/>
    <w:lsdException w:name="Colorful Shading Accent 2" w:semiHidden="off" w:uiPriority="71" w:unhideWhenUsed="off"/>
    <w:lsdException w:name="Colorful List Accent 2" w:semiHidden="off" w:uiPriority="72" w:unhideWhenUsed="off"/>
    <w:lsdException w:name="Colorful Grid Accent 2" w:semiHidden="off" w:uiPriority="73" w:unhideWhenUsed="off"/>
    <w:lsdException w:name="Light Shading Accent 3" w:semiHidden="off" w:uiPriority="60" w:unhideWhenUsed="off"/>
    <w:lsdException w:name="Light List Accent 3" w:semiHidden="off" w:uiPriority="61" w:unhideWhenUsed="off"/>
    <w:lsdException w:name="Light Grid Accent 3" w:semiHidden="off" w:uiPriority="62" w:unhideWhenUsed="off"/>
    <w:lsdException w:name="Medium Shading 1 Accent 3" w:semiHidden="off" w:uiPriority="63" w:unhideWhenUsed="off"/>
    <w:lsdException w:name="Medium Shading 2 Accent 3" w:semiHidden="off" w:uiPriority="64" w:unhideWhenUsed="off"/>
    <w:lsdException w:name="Medium List 1 Accent 3" w:semiHidden="off" w:uiPriority="65" w:unhideWhenUsed="off"/>
    <w:lsdException w:name="Medium List 2 Accent 3" w:semiHidden="off" w:uiPriority="66" w:unhideWhenUsed="off"/>
    <w:lsdException w:name="Medium Grid 1 Accent 3" w:semiHidden="off" w:uiPriority="67" w:unhideWhenUsed="off"/>
    <w:lsdException w:name="Medium Grid 2 Accent 3" w:semiHidden="off" w:uiPriority="68" w:unhideWhenUsed="off"/>
    <w:lsdException w:name="Medium Grid 3 Accent 3" w:semiHidden="off" w:uiPriority="69" w:unhideWhenUsed="off"/>
    <w:lsdException w:name="Dark List Accent 3" w:semiHidden="off" w:uiPriority="70" w:unhideWhenUsed="off"/>
    <w:lsdException w:name="Colorful Shading Accent 3" w:semiHidden="off" w:uiPriority="71" w:unhideWhenUsed="off"/>
    <w:lsdException w:name="Colorful List Accent 3" w:semiHidden="off" w:uiPriority="72" w:unhideWhenUsed="off"/>
    <w:lsdException w:name="Colorful Grid Accent 3" w:semiHidden="off" w:uiPriority="73" w:unhideWhenUsed="off"/>
    <w:lsdException w:name="Light Shading Accent 4" w:semiHidden="off" w:uiPriority="60" w:unhideWhenUsed="off"/>
    <w:lsdException w:name="Light List Accent 4" w:semiHidden="off" w:uiPriority="61" w:unhideWhenUsed="off"/>
    <w:lsdException w:name="Light Grid Accent 4" w:semiHidden="off" w:uiPriority="62" w:unhideWhenUsed="off"/>
    <w:lsdException w:name="Medium Shading 1 Accent 4" w:semiHidden="off" w:uiPriority="63" w:unhideWhenUsed="off"/>
    <w:lsdException w:name="Medium Shading 2 Accent 4" w:semiHidden="off" w:uiPriority="64" w:unhideWhenUsed="off"/>
    <w:lsdException w:name="Medium List 1 Accent 4" w:semiHidden="off" w:uiPriority="65" w:unhideWhenUsed="off"/>
    <w:lsdException w:name="Medium List 2 Accent 4" w:semiHidden="off" w:uiPriority="66" w:unhideWhenUsed="off"/>
    <w:lsdException w:name="Medium Grid 1 Accent 4" w:semiHidden="off" w:uiPriority="67" w:unhideWhenUsed="off"/>
    <w:lsdException w:name="Medium Grid 2 Accent 4" w:semiHidden="off" w:uiPriority="68" w:unhideWhenUsed="off"/>
    <w:lsdException w:name="Medium Grid 3 Accent 4" w:semiHidden="off" w:uiPriority="69" w:unhideWhenUsed="off"/>
    <w:lsdException w:name="Dark List Accent 4" w:semiHidden="off" w:uiPriority="70" w:unhideWhenUsed="off"/>
    <w:lsdException w:name="Colorful Shading Accent 4" w:semiHidden="off" w:uiPriority="71" w:unhideWhenUsed="off"/>
    <w:lsdException w:name="Colorful List Accent 4" w:semiHidden="off" w:uiPriority="72" w:unhideWhenUsed="off"/>
    <w:lsdException w:name="Colorful Grid Accent 4" w:semiHidden="off" w:uiPriority="73" w:unhideWhenUsed="off"/>
    <w:lsdException w:name="Light Shading Accent 5" w:semiHidden="off" w:uiPriority="60" w:unhideWhenUsed="off"/>
    <w:lsdException w:name="Light List Accent 5" w:semiHidden="off" w:uiPriority="61" w:unhideWhenUsed="off"/>
    <w:lsdException w:name="Light Grid Accent 5" w:semiHidden="off" w:uiPriority="62" w:unhideWhenUsed="off"/>
    <w:lsdException w:name="Medium Shading 1 Accent 5" w:semiHidden="off" w:uiPriority="63" w:unhideWhenUsed="off"/>
    <w:lsdException w:name="Medium Shading 2 Accent 5" w:semiHidden="off" w:uiPriority="64" w:unhideWhenUsed="off"/>
    <w:lsdException w:name="Medium List 1 Accent 5" w:semiHidden="off" w:uiPriority="65" w:unhideWhenUsed="off"/>
    <w:lsdException w:name="Medium List 2 Accent 5" w:semiHidden="off" w:uiPriority="66" w:unhideWhenUsed="off"/>
    <w:lsdException w:name="Medium Grid 1 Accent 5" w:semiHidden="off" w:uiPriority="67" w:unhideWhenUsed="off"/>
    <w:lsdException w:name="Medium Grid 2 Accent 5" w:semiHidden="off" w:uiPriority="68" w:unhideWhenUsed="off"/>
    <w:lsdException w:name="Medium Grid 3 Accent 5" w:semiHidden="off" w:uiPriority="69" w:unhideWhenUsed="off"/>
    <w:lsdException w:name="Dark List Accent 5" w:semiHidden="off" w:uiPriority="70" w:unhideWhenUsed="off"/>
    <w:lsdException w:name="Colorful Shading Accent 5" w:semiHidden="off" w:uiPriority="71" w:unhideWhenUsed="off"/>
    <w:lsdException w:name="Colorful List Accent 5" w:semiHidden="off" w:uiPriority="72" w:unhideWhenUsed="off"/>
    <w:lsdException w:name="Colorful Grid Accent 5" w:semiHidden="off" w:uiPriority="73" w:unhideWhenUsed="off"/>
    <w:lsdException w:name="Light Shading Accent 6" w:semiHidden="off" w:uiPriority="60" w:unhideWhenUsed="off"/>
    <w:lsdException w:name="Light List Accent 6" w:semiHidden="off" w:uiPriority="61" w:unhideWhenUsed="off"/>
    <w:lsdException w:name="Light Grid Accent 6" w:semiHidden="off" w:uiPriority="62" w:unhideWhenUsed="off"/>
    <w:lsdException w:name="Medium Shading 1 Accent 6" w:semiHidden="off" w:uiPriority="63" w:unhideWhenUsed="off"/>
    <w:lsdException w:name="Medium Shading 2 Accent 6" w:semiHidden="off" w:uiPriority="64" w:unhideWhenUsed="off"/>
    <w:lsdException w:name="Medium List 1 Accent 6" w:semiHidden="off" w:uiPriority="65" w:unhideWhenUsed="off"/>
    <w:lsdException w:name="Medium List 2 Accent 6" w:semiHidden="off" w:uiPriority="66" w:unhideWhenUsed="off"/>
    <w:lsdException w:name="Medium Grid 1 Accent 6" w:semiHidden="off" w:uiPriority="67" w:unhideWhenUsed="off"/>
    <w:lsdException w:name="Medium Grid 2 Accent 6" w:semiHidden="off" w:uiPriority="68" w:unhideWhenUsed="off"/>
    <w:lsdException w:name="Medium Grid 3 Accent 6" w:semiHidden="off" w:uiPriority="69" w:unhideWhenUsed="off"/>
    <w:lsdException w:name="Dark List Accent 6" w:semiHidden="off" w:uiPriority="70" w:unhideWhenUsed="off"/>
    <w:lsdException w:name="Colorful Shading Accent 6" w:semiHidden="off" w:uiPriority="71" w:unhideWhenUsed="off"/>
    <w:lsdException w:name="Colorful List Accent 6" w:semiHidden="off" w:uiPriority="72" w:unhideWhenUsed="off"/>
    <w:lsdException w:name="Colorful Grid Accent 6" w:semiHidden="off" w:uiPriority="73" w:unhideWhenUsed="off"/>
    <w:lsdException w:name="Subtle Emphasis" w:semiHidden="off" w:uiPriority="19" w:unhideWhenUsed="off" w:qFormat="on"/>
    <w:lsdException w:name="Intense Emphasis" w:semiHidden="off" w:uiPriority="21" w:unhideWhenUsed="off" w:qFormat="on"/>
    <w:lsdException w:name="Subtle Reference" w:semiHidden="off" w:uiPriority="31" w:unhideWhenUsed="off" w:qFormat="on"/>
    <w:lsdException w:name="Intense Reference" w:semiHidden="off" w:uiPriority="32" w:unhideWhenUsed="off" w:qFormat="on"/>
    <w:lsdException w:name="Book Title" w:semiHidden="off" w:uiPriority="33" w:unhideWhenUsed="off" w:qFormat="on"/>
    <w:lsdException w:name="Bibliography" w:uiPriority="37"/>
  </w:latentStyles>
  <w:style w:type="paragraph" w:default="1" w:styleId="Normal">
    <w:name w:val="Normal"/>
    <w:qFormat/>
    <w:rsid w:val="00A20F8F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2512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2512F"/>
    <w:rPr>
      <w:sz w:val="18"/>
      <w:szCs w:val="18"/>
    </w:rPr>
  </w:style>
  <w:style w:type="paragraph" w:styleId="ListParagraph">
    <w:name w:val="List Paragraph"/>
    <w:basedOn w:val="Normal"/>
    <w:uiPriority w:val="99"/>
    <w:qFormat/>
    <w:rsid w:val="00344AE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138</TotalTime>
  <Pages>2</Pages>
  <Words>172</Words>
  <Characters>982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xp</cp:lastModifiedBy>
  <cp:revision>30</cp:revision>
  <dcterms:created xsi:type="dcterms:W3CDTF">2013-01-07T08:34:00Z</dcterms:created>
  <dcterms:modified xsi:type="dcterms:W3CDTF">2013-01-18T01:27:00Z</dcterms:modified>
</cp:coreProperties>
</file>