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CB1" w:rsidRDefault="00FD7CB1" w:rsidP="0046658F"/>
    <w:p w:rsidR="00FD7CB1" w:rsidRDefault="00FD7CB1" w:rsidP="0046658F"/>
    <w:p w:rsidR="00FD7CB1" w:rsidRDefault="00FD7CB1" w:rsidP="0046658F"/>
    <w:p w:rsidR="00FD7CB1" w:rsidRPr="00B2512F" w:rsidRDefault="00FD7CB1" w:rsidP="0090021B">
      <w:pPr>
        <w:jc w:val="center"/>
        <w:rPr>
          <w:b/>
          <w:sz w:val="44"/>
          <w:szCs w:val="44"/>
        </w:rPr>
      </w:pPr>
      <w:r>
        <w:t xml:space="preserve">  </w:t>
      </w:r>
      <w:r>
        <w:rPr>
          <w:b/>
          <w:sz w:val="44"/>
          <w:szCs w:val="44"/>
        </w:rPr>
        <w:t>2013</w:t>
      </w:r>
      <w:r>
        <w:rPr>
          <w:rFonts w:hint="eastAsia"/>
          <w:b/>
          <w:sz w:val="44"/>
          <w:szCs w:val="44"/>
        </w:rPr>
        <w:t>中国郑州</w:t>
      </w:r>
      <w:r w:rsidRPr="00B2512F">
        <w:rPr>
          <w:rFonts w:hint="eastAsia"/>
          <w:b/>
          <w:sz w:val="44"/>
          <w:szCs w:val="44"/>
        </w:rPr>
        <w:t>科交会技术难题项目征集表</w:t>
      </w:r>
    </w:p>
    <w:p w:rsidR="00FD7CB1" w:rsidRPr="0046658F" w:rsidRDefault="00FD7CB1" w:rsidP="0046658F"/>
    <w:tbl>
      <w:tblPr>
        <w:tblW w:w="930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6" w:space="0" w:color="000000"/>
        </w:tblBorders>
        <w:tblLook w:val="01E0"/>
      </w:tblPr>
      <w:tblGrid>
        <w:gridCol w:w="1229"/>
        <w:gridCol w:w="319"/>
        <w:gridCol w:w="784"/>
        <w:gridCol w:w="975"/>
        <w:gridCol w:w="2597"/>
        <w:gridCol w:w="458"/>
        <w:gridCol w:w="281"/>
        <w:gridCol w:w="442"/>
        <w:gridCol w:w="568"/>
        <w:gridCol w:w="93"/>
        <w:gridCol w:w="1557"/>
      </w:tblGrid>
      <w:tr w:rsidR="00FD7CB1" w:rsidRPr="001C22CD" w:rsidTr="00DD1B34">
        <w:trPr>
          <w:trHeight w:val="461"/>
        </w:trPr>
        <w:tc>
          <w:tcPr>
            <w:tcW w:w="6643" w:type="dxa"/>
            <w:gridSpan w:val="7"/>
            <w:tcBorders>
              <w:top w:val="single" w:sz="12" w:space="0" w:color="000000"/>
              <w:right w:val="single" w:sz="4" w:space="0" w:color="auto"/>
            </w:tcBorders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  <w:b/>
              </w:rPr>
              <w:t>一、技术需求项目概况</w:t>
            </w:r>
          </w:p>
        </w:tc>
        <w:tc>
          <w:tcPr>
            <w:tcW w:w="2660" w:type="dxa"/>
            <w:gridSpan w:val="4"/>
            <w:tcBorders>
              <w:top w:val="single" w:sz="12" w:space="0" w:color="000000"/>
              <w:left w:val="single" w:sz="4" w:space="0" w:color="auto"/>
            </w:tcBorders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  <w:shd w:val="pct15" w:color="auto" w:fill="FFFFFF"/>
              </w:rPr>
              <w:t>□</w:t>
            </w:r>
            <w:r w:rsidRPr="001C22CD">
              <w:rPr>
                <w:rFonts w:hint="eastAsia"/>
              </w:rPr>
              <w:t>工业</w:t>
            </w:r>
            <w:r w:rsidRPr="001C22CD">
              <w:t xml:space="preserve"> </w:t>
            </w:r>
            <w:r w:rsidRPr="001C22CD">
              <w:rPr>
                <w:rFonts w:hint="eastAsia"/>
              </w:rPr>
              <w:t>□农业</w:t>
            </w:r>
            <w:r w:rsidRPr="001C22CD">
              <w:t xml:space="preserve"> </w:t>
            </w:r>
            <w:r w:rsidRPr="001C22CD">
              <w:rPr>
                <w:rFonts w:hint="eastAsia"/>
              </w:rPr>
              <w:t>□社会发展</w:t>
            </w:r>
          </w:p>
        </w:tc>
      </w:tr>
      <w:tr w:rsidR="00FD7CB1" w:rsidRPr="001C22CD" w:rsidTr="00DD1B34">
        <w:tc>
          <w:tcPr>
            <w:tcW w:w="1548" w:type="dxa"/>
            <w:gridSpan w:val="2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项目名称</w:t>
            </w:r>
          </w:p>
        </w:tc>
        <w:tc>
          <w:tcPr>
            <w:tcW w:w="5095" w:type="dxa"/>
            <w:gridSpan w:val="5"/>
            <w:tcBorders>
              <w:right w:val="single" w:sz="4" w:space="0" w:color="auto"/>
            </w:tcBorders>
            <w:vAlign w:val="center"/>
          </w:tcPr>
          <w:p w:rsidR="00FD7CB1" w:rsidRPr="00D64751" w:rsidRDefault="00FD7CB1" w:rsidP="00CE1BDA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智能网络采集数据终端称重系统</w:t>
            </w:r>
          </w:p>
        </w:tc>
        <w:tc>
          <w:tcPr>
            <w:tcW w:w="1010" w:type="dxa"/>
            <w:gridSpan w:val="2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编号</w:t>
            </w:r>
          </w:p>
        </w:tc>
        <w:tc>
          <w:tcPr>
            <w:tcW w:w="1650" w:type="dxa"/>
            <w:gridSpan w:val="2"/>
            <w:tcBorders>
              <w:left w:val="single" w:sz="4" w:space="0" w:color="auto"/>
            </w:tcBorders>
            <w:vAlign w:val="center"/>
          </w:tcPr>
          <w:p w:rsidR="00FD7CB1" w:rsidRPr="001C22CD" w:rsidRDefault="00FD7CB1" w:rsidP="00E11105"/>
        </w:tc>
      </w:tr>
      <w:tr w:rsidR="00FD7CB1" w:rsidRPr="001C22CD" w:rsidTr="00DD1B34">
        <w:trPr>
          <w:trHeight w:val="2892"/>
        </w:trPr>
        <w:tc>
          <w:tcPr>
            <w:tcW w:w="1548" w:type="dxa"/>
            <w:gridSpan w:val="2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技术需求内容</w:t>
            </w:r>
          </w:p>
          <w:p w:rsidR="00FD7CB1" w:rsidRPr="001C22CD" w:rsidRDefault="00FD7CB1" w:rsidP="0046658F">
            <w:r w:rsidRPr="001C22CD">
              <w:rPr>
                <w:rFonts w:hint="eastAsia"/>
              </w:rPr>
              <w:t>（简述企业在生产、研发过程中遇到技术难题，以及解决技术难题要求达到的目标。限</w:t>
            </w:r>
            <w:r w:rsidRPr="001C22CD">
              <w:t>500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7755" w:type="dxa"/>
            <w:gridSpan w:val="9"/>
          </w:tcPr>
          <w:p w:rsidR="00FD7CB1" w:rsidRPr="00D94740" w:rsidRDefault="00FD7CB1" w:rsidP="00FD7CB1">
            <w:pPr>
              <w:ind w:firstLineChars="100" w:firstLine="31680"/>
              <w:rPr>
                <w:szCs w:val="21"/>
              </w:rPr>
            </w:pPr>
            <w:r w:rsidRPr="00D94740">
              <w:rPr>
                <w:rFonts w:hint="eastAsia"/>
                <w:szCs w:val="21"/>
              </w:rPr>
              <w:t>计量称重仪表的作用是实时对称重传感器信号和速度信号进行采集、运算，根据设定要求，输出控制信号控制机械传动装置。同时显示必要参数，从而完成称量、运算、显示、控制的功能，它的性能优劣直接关系计量控制系统全体技术水平的高低。</w:t>
            </w:r>
          </w:p>
          <w:p w:rsidR="00FD7CB1" w:rsidRPr="00D94740" w:rsidRDefault="00FD7CB1" w:rsidP="00FD7CB1">
            <w:pPr>
              <w:ind w:firstLineChars="100" w:firstLine="31680"/>
              <w:rPr>
                <w:szCs w:val="21"/>
              </w:rPr>
            </w:pPr>
            <w:r w:rsidRPr="00D94740">
              <w:rPr>
                <w:rFonts w:hint="eastAsia"/>
                <w:szCs w:val="21"/>
              </w:rPr>
              <w:t>称重计量仪表国内尚无统一的国家标准，各个厂家由于对标准的理解不同，应用范畴不同，存在产品技术正规、具体技术指数不同，造成产品标准言而无信，给用户使用、维护带来困难。由于资金、力量等要素的限制，造成低水平的反复，产品的技术水平不高、通用性不强，没有形成规模化生产，往往导致称重计量设备和配套件质量低劣，造成产品研发、质量、售后服务跟不上，给用户带来损失。</w:t>
            </w:r>
          </w:p>
          <w:p w:rsidR="00FD7CB1" w:rsidRPr="001C22CD" w:rsidRDefault="00FD7CB1" w:rsidP="00FD7CB1">
            <w:pPr>
              <w:spacing w:line="264" w:lineRule="auto"/>
              <w:ind w:firstLineChars="200" w:firstLine="31680"/>
            </w:pPr>
          </w:p>
        </w:tc>
      </w:tr>
      <w:tr w:rsidR="00FD7CB1" w:rsidRPr="001C22CD" w:rsidTr="00DD1B34">
        <w:tc>
          <w:tcPr>
            <w:tcW w:w="1548" w:type="dxa"/>
            <w:gridSpan w:val="2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行业领域</w:t>
            </w:r>
          </w:p>
        </w:tc>
        <w:tc>
          <w:tcPr>
            <w:tcW w:w="7755" w:type="dxa"/>
            <w:gridSpan w:val="9"/>
          </w:tcPr>
          <w:p w:rsidR="00FD7CB1" w:rsidRPr="001C22CD" w:rsidRDefault="00FD7CB1" w:rsidP="0046658F">
            <w:r>
              <w:rPr>
                <w:rFonts w:hint="eastAsia"/>
              </w:rPr>
              <w:t>设备制造</w:t>
            </w:r>
          </w:p>
        </w:tc>
      </w:tr>
      <w:tr w:rsidR="00FD7CB1" w:rsidRPr="001C22CD" w:rsidTr="00DD1B34">
        <w:tc>
          <w:tcPr>
            <w:tcW w:w="1548" w:type="dxa"/>
            <w:gridSpan w:val="2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经费投入计划</w:t>
            </w:r>
          </w:p>
        </w:tc>
        <w:tc>
          <w:tcPr>
            <w:tcW w:w="7755" w:type="dxa"/>
            <w:gridSpan w:val="9"/>
          </w:tcPr>
          <w:p w:rsidR="00FD7CB1" w:rsidRPr="001C22CD" w:rsidRDefault="00FD7CB1" w:rsidP="0046658F">
            <w:r>
              <w:t>400</w:t>
            </w:r>
            <w:r>
              <w:rPr>
                <w:rFonts w:hint="eastAsia"/>
              </w:rPr>
              <w:t>万元</w:t>
            </w:r>
          </w:p>
        </w:tc>
      </w:tr>
      <w:tr w:rsidR="00FD7CB1" w:rsidRPr="001C22CD" w:rsidTr="00DD1B34">
        <w:tc>
          <w:tcPr>
            <w:tcW w:w="1548" w:type="dxa"/>
            <w:gridSpan w:val="2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拟对接方式</w:t>
            </w:r>
          </w:p>
        </w:tc>
        <w:tc>
          <w:tcPr>
            <w:tcW w:w="7755" w:type="dxa"/>
            <w:gridSpan w:val="9"/>
          </w:tcPr>
          <w:p w:rsidR="00FD7CB1" w:rsidRPr="001C22CD" w:rsidRDefault="00FD7CB1" w:rsidP="0046658F">
            <w:r w:rsidRPr="001C22CD">
              <w:t>(1)</w:t>
            </w:r>
            <w:r w:rsidRPr="001C22CD">
              <w:rPr>
                <w:rFonts w:hint="eastAsia"/>
              </w:rPr>
              <w:t>直接对接</w:t>
            </w:r>
            <w:r w:rsidRPr="001C22CD">
              <w:t xml:space="preserve"> (2)</w:t>
            </w:r>
            <w:r w:rsidRPr="001C22CD">
              <w:rPr>
                <w:rFonts w:hint="eastAsia"/>
              </w:rPr>
              <w:t>委托中介机构</w:t>
            </w:r>
            <w:r w:rsidRPr="001C22CD">
              <w:t xml:space="preserve"> (3)</w:t>
            </w:r>
            <w:r w:rsidRPr="001C22CD">
              <w:rPr>
                <w:rFonts w:hint="eastAsia"/>
              </w:rPr>
              <w:t>委托技术经济人</w:t>
            </w:r>
            <w:r w:rsidRPr="001C22CD">
              <w:t xml:space="preserve">  </w:t>
            </w:r>
            <w:r w:rsidRPr="001C22CD">
              <w:rPr>
                <w:rFonts w:hint="eastAsia"/>
              </w:rPr>
              <w:t>方式选择：</w:t>
            </w:r>
            <w:r w:rsidRPr="001C22CD">
              <w:rPr>
                <w:u w:val="single"/>
              </w:rPr>
              <w:t xml:space="preserve">        </w:t>
            </w:r>
          </w:p>
        </w:tc>
      </w:tr>
      <w:tr w:rsidR="00FD7CB1" w:rsidRPr="001C22CD" w:rsidTr="00DD1B34">
        <w:tc>
          <w:tcPr>
            <w:tcW w:w="1548" w:type="dxa"/>
            <w:gridSpan w:val="2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拟解决方式</w:t>
            </w:r>
          </w:p>
        </w:tc>
        <w:tc>
          <w:tcPr>
            <w:tcW w:w="7755" w:type="dxa"/>
            <w:gridSpan w:val="9"/>
          </w:tcPr>
          <w:p w:rsidR="00FD7CB1" w:rsidRPr="001C22CD" w:rsidRDefault="00FD7CB1" w:rsidP="0046658F">
            <w:r w:rsidRPr="001C22CD">
              <w:t>(1)</w:t>
            </w:r>
            <w:r w:rsidRPr="001C22CD">
              <w:rPr>
                <w:rFonts w:hint="eastAsia"/>
              </w:rPr>
              <w:t>技术入股</w:t>
            </w:r>
            <w:r w:rsidRPr="001C22CD">
              <w:t xml:space="preserve"> (2)</w:t>
            </w:r>
            <w:r w:rsidRPr="001C22CD">
              <w:rPr>
                <w:rFonts w:hint="eastAsia"/>
              </w:rPr>
              <w:t>技术转让</w:t>
            </w:r>
            <w:r w:rsidRPr="001C22CD">
              <w:t xml:space="preserve"> (3)</w:t>
            </w:r>
            <w:r w:rsidRPr="001C22CD">
              <w:rPr>
                <w:rFonts w:hint="eastAsia"/>
              </w:rPr>
              <w:t>合作实施</w:t>
            </w:r>
            <w:r w:rsidRPr="001C22CD">
              <w:t xml:space="preserve"> (4)</w:t>
            </w:r>
            <w:r w:rsidRPr="001C22CD">
              <w:rPr>
                <w:rFonts w:hint="eastAsia"/>
              </w:rPr>
              <w:t>委托开发</w:t>
            </w:r>
          </w:p>
          <w:p w:rsidR="00FD7CB1" w:rsidRPr="001C22CD" w:rsidRDefault="00FD7CB1" w:rsidP="0046658F">
            <w:pPr>
              <w:rPr>
                <w:u w:val="single"/>
              </w:rPr>
            </w:pPr>
            <w:r w:rsidRPr="001C22CD">
              <w:t>(9)</w:t>
            </w:r>
            <w:r w:rsidRPr="001C22CD">
              <w:rPr>
                <w:rFonts w:hint="eastAsia"/>
              </w:rPr>
              <w:t>其他合作方式</w:t>
            </w:r>
            <w:r w:rsidRPr="001C22CD">
              <w:rPr>
                <w:u w:val="single"/>
              </w:rPr>
              <w:t xml:space="preserve">                        </w:t>
            </w:r>
          </w:p>
          <w:p w:rsidR="00FD7CB1" w:rsidRPr="001C22CD" w:rsidRDefault="00FD7CB1" w:rsidP="0046658F">
            <w:r w:rsidRPr="001C22CD">
              <w:rPr>
                <w:rFonts w:hint="eastAsia"/>
              </w:rPr>
              <w:t>方式选择：</w:t>
            </w:r>
            <w:r w:rsidRPr="001C22CD">
              <w:rPr>
                <w:u w:val="single"/>
              </w:rPr>
              <w:t xml:space="preserve">  (3)</w:t>
            </w:r>
            <w:r w:rsidRPr="001C22CD">
              <w:rPr>
                <w:rFonts w:hint="eastAsia"/>
                <w:u w:val="single"/>
              </w:rPr>
              <w:t>合作实施</w:t>
            </w:r>
            <w:r w:rsidRPr="001C22CD">
              <w:rPr>
                <w:u w:val="single"/>
              </w:rPr>
              <w:t xml:space="preserve">        </w:t>
            </w:r>
          </w:p>
        </w:tc>
      </w:tr>
      <w:tr w:rsidR="00FD7CB1" w:rsidRPr="001C22CD" w:rsidTr="00A5412E">
        <w:tc>
          <w:tcPr>
            <w:tcW w:w="9303" w:type="dxa"/>
            <w:gridSpan w:val="11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  <w:b/>
              </w:rPr>
              <w:t>二、技术需求企业情况</w:t>
            </w:r>
          </w:p>
        </w:tc>
      </w:tr>
      <w:tr w:rsidR="00FD7CB1" w:rsidRPr="001C22CD" w:rsidTr="00DD1B34"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企业名称</w:t>
            </w:r>
          </w:p>
        </w:tc>
        <w:tc>
          <w:tcPr>
            <w:tcW w:w="5133" w:type="dxa"/>
            <w:gridSpan w:val="5"/>
            <w:tcBorders>
              <w:right w:val="single" w:sz="4" w:space="0" w:color="auto"/>
            </w:tcBorders>
            <w:vAlign w:val="center"/>
          </w:tcPr>
          <w:p w:rsidR="00FD7CB1" w:rsidRPr="00D64751" w:rsidRDefault="00FD7CB1" w:rsidP="0046658F">
            <w:pPr>
              <w:rPr>
                <w:szCs w:val="21"/>
              </w:rPr>
            </w:pPr>
            <w:r>
              <w:rPr>
                <w:rFonts w:hint="eastAsia"/>
                <w:sz w:val="18"/>
                <w:szCs w:val="18"/>
              </w:rPr>
              <w:t>郑州中原电子衡器有限公司</w:t>
            </w:r>
          </w:p>
        </w:tc>
        <w:tc>
          <w:tcPr>
            <w:tcW w:w="1384" w:type="dxa"/>
            <w:gridSpan w:val="4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科技主管部门</w:t>
            </w:r>
          </w:p>
        </w:tc>
        <w:tc>
          <w:tcPr>
            <w:tcW w:w="1557" w:type="dxa"/>
            <w:tcBorders>
              <w:left w:val="single" w:sz="4" w:space="0" w:color="auto"/>
            </w:tcBorders>
            <w:vAlign w:val="center"/>
          </w:tcPr>
          <w:p w:rsidR="00FD7CB1" w:rsidRPr="001C22CD" w:rsidRDefault="00FD7CB1" w:rsidP="0046658F">
            <w:r>
              <w:rPr>
                <w:rFonts w:ascii="宋体" w:hint="eastAsia"/>
                <w:szCs w:val="21"/>
              </w:rPr>
              <w:t>中原区科技局</w:t>
            </w:r>
          </w:p>
        </w:tc>
      </w:tr>
      <w:tr w:rsidR="00FD7CB1" w:rsidRPr="001C22CD" w:rsidTr="00DD1B34">
        <w:trPr>
          <w:trHeight w:val="494"/>
        </w:trPr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单位性质</w:t>
            </w:r>
          </w:p>
        </w:tc>
        <w:tc>
          <w:tcPr>
            <w:tcW w:w="8074" w:type="dxa"/>
            <w:gridSpan w:val="10"/>
            <w:vAlign w:val="center"/>
          </w:tcPr>
          <w:p w:rsidR="00FD7CB1" w:rsidRPr="001C22CD" w:rsidRDefault="00FD7CB1" w:rsidP="0046658F">
            <w:r>
              <w:rPr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文本框 1" o:spid="_x0000_s1026" type="#_x0000_t202" style="position:absolute;left:0;text-align:left;margin-left:-1.15pt;margin-top:1.2pt;width:21.75pt;height:21pt;z-index:25165824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" strokeweight=".5pt">
                  <v:textbox>
                    <w:txbxContent>
                      <w:p w:rsidR="00FD7CB1" w:rsidRDefault="00FD7CB1">
                        <w:r>
                          <w:t>11</w:t>
                        </w:r>
                      </w:p>
                    </w:txbxContent>
                  </v:textbox>
                </v:shape>
              </w:pict>
            </w:r>
            <w:r w:rsidRPr="001C22CD">
              <w:t>1    1</w:t>
            </w:r>
            <w:r w:rsidRPr="001C22CD">
              <w:rPr>
                <w:rFonts w:hint="eastAsia"/>
              </w:rPr>
              <w:t>、企业</w:t>
            </w:r>
            <w:r w:rsidRPr="001C22CD">
              <w:t xml:space="preserve">  2</w:t>
            </w:r>
            <w:r w:rsidRPr="001C22CD">
              <w:rPr>
                <w:rFonts w:hint="eastAsia"/>
              </w:rPr>
              <w:t>、科研院所</w:t>
            </w:r>
            <w:r w:rsidRPr="001C22CD">
              <w:t xml:space="preserve">  3</w:t>
            </w:r>
            <w:r w:rsidRPr="001C22CD">
              <w:rPr>
                <w:rFonts w:hint="eastAsia"/>
              </w:rPr>
              <w:t>、高等学校</w:t>
            </w:r>
            <w:r w:rsidRPr="001C22CD">
              <w:t xml:space="preserve">  9</w:t>
            </w:r>
            <w:r w:rsidRPr="001C22CD">
              <w:rPr>
                <w:rFonts w:hint="eastAsia"/>
              </w:rPr>
              <w:t>、其他</w:t>
            </w:r>
          </w:p>
        </w:tc>
      </w:tr>
      <w:tr w:rsidR="00FD7CB1" w:rsidRPr="001C22CD" w:rsidTr="00DD1B34">
        <w:trPr>
          <w:trHeight w:val="411"/>
        </w:trPr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企业特性</w:t>
            </w:r>
          </w:p>
        </w:tc>
        <w:tc>
          <w:tcPr>
            <w:tcW w:w="8074" w:type="dxa"/>
            <w:gridSpan w:val="10"/>
            <w:vAlign w:val="center"/>
          </w:tcPr>
          <w:p w:rsidR="00FD7CB1" w:rsidRPr="001C22CD" w:rsidRDefault="00FD7CB1" w:rsidP="00FD7CB1">
            <w:pPr>
              <w:ind w:leftChars="250" w:left="31680" w:hangingChars="100" w:firstLine="31680"/>
            </w:pPr>
            <w:r>
              <w:rPr>
                <w:noProof/>
              </w:rPr>
              <w:pict>
                <v:shape id="文本框 2" o:spid="_x0000_s1027" type="#_x0000_t202" style="position:absolute;left:0;text-align:left;margin-left:.5pt;margin-top:1.8pt;width:21pt;height:20.45pt;rotation:180;flip:x y;z-index:25165926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" strokeweight=".5pt">
                  <v:textbox>
                    <w:txbxContent>
                      <w:p w:rsidR="00FD7CB1" w:rsidRDefault="00FD7CB1">
                        <w:r>
                          <w:t>1</w:t>
                        </w:r>
                      </w:p>
                    </w:txbxContent>
                  </v:textbox>
                </v:shape>
              </w:pict>
            </w:r>
            <w:r w:rsidRPr="001C22CD">
              <w:t>1</w:t>
            </w:r>
            <w:r w:rsidRPr="001C22CD">
              <w:rPr>
                <w:rFonts w:hint="eastAsia"/>
              </w:rPr>
              <w:t>、高新技术企业</w:t>
            </w:r>
            <w:r w:rsidRPr="001C22CD">
              <w:t xml:space="preserve"> 2</w:t>
            </w:r>
            <w:r w:rsidRPr="001C22CD">
              <w:rPr>
                <w:rFonts w:hint="eastAsia"/>
              </w:rPr>
              <w:t>、省级及以上工程技术研究中心</w:t>
            </w:r>
            <w:r w:rsidRPr="001C22CD">
              <w:t xml:space="preserve"> 3</w:t>
            </w:r>
            <w:r w:rsidRPr="001C22CD">
              <w:rPr>
                <w:rFonts w:hint="eastAsia"/>
              </w:rPr>
              <w:t>、省级及以上重点实验室</w:t>
            </w:r>
          </w:p>
        </w:tc>
      </w:tr>
      <w:tr w:rsidR="00FD7CB1" w:rsidRPr="001C22CD" w:rsidTr="00DD1B34"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企业类型</w:t>
            </w:r>
          </w:p>
        </w:tc>
        <w:tc>
          <w:tcPr>
            <w:tcW w:w="8074" w:type="dxa"/>
            <w:gridSpan w:val="10"/>
            <w:vAlign w:val="center"/>
          </w:tcPr>
          <w:p w:rsidR="00FD7CB1" w:rsidRPr="001C22CD" w:rsidRDefault="00FD7CB1" w:rsidP="00FD7CB1">
            <w:pPr>
              <w:ind w:firstLineChars="300" w:firstLine="31680"/>
            </w:pPr>
            <w:r>
              <w:rPr>
                <w:noProof/>
              </w:rPr>
              <w:pict>
                <v:shape id="_x0000_s1028" type="#_x0000_t202" style="position:absolute;left:0;text-align:left;margin-left:10.15pt;margin-top:12.5pt;width:21pt;height:20.45pt;rotation:180;flip:x y;z-index:251660288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" strokeweight=".5pt">
                  <v:textbox>
                    <w:txbxContent>
                      <w:p w:rsidR="00FD7CB1" w:rsidRDefault="00FD7CB1" w:rsidP="00BE748A">
                        <w:r>
                          <w:t>5</w:t>
                        </w:r>
                      </w:p>
                    </w:txbxContent>
                  </v:textbox>
                </v:shape>
              </w:pict>
            </w:r>
            <w:r w:rsidRPr="001C22CD">
              <w:t xml:space="preserve"> 1</w:t>
            </w:r>
            <w:r w:rsidRPr="001C22CD">
              <w:rPr>
                <w:rFonts w:hint="eastAsia"/>
              </w:rPr>
              <w:t>、国有企业</w:t>
            </w:r>
            <w:r w:rsidRPr="001C22CD">
              <w:t xml:space="preserve">      2</w:t>
            </w:r>
            <w:r w:rsidRPr="001C22CD">
              <w:rPr>
                <w:rFonts w:hint="eastAsia"/>
              </w:rPr>
              <w:t>、集体企业</w:t>
            </w:r>
            <w:r w:rsidRPr="001C22CD">
              <w:t xml:space="preserve">     3</w:t>
            </w:r>
            <w:r w:rsidRPr="001C22CD">
              <w:rPr>
                <w:rFonts w:hint="eastAsia"/>
              </w:rPr>
              <w:t>、股份合作企业</w:t>
            </w:r>
            <w:r w:rsidRPr="001C22CD">
              <w:t xml:space="preserve"> 4</w:t>
            </w:r>
            <w:r w:rsidRPr="001C22CD">
              <w:rPr>
                <w:rFonts w:hint="eastAsia"/>
              </w:rPr>
              <w:t>、联营企业</w:t>
            </w:r>
            <w:r w:rsidRPr="001C22CD">
              <w:t xml:space="preserve"> </w:t>
            </w:r>
          </w:p>
          <w:p w:rsidR="00FD7CB1" w:rsidRPr="001C22CD" w:rsidRDefault="00FD7CB1" w:rsidP="00FD7CB1">
            <w:pPr>
              <w:ind w:firstLineChars="350" w:firstLine="31680"/>
            </w:pPr>
            <w:r w:rsidRPr="001C22CD">
              <w:t>5</w:t>
            </w:r>
            <w:r w:rsidRPr="001C22CD">
              <w:rPr>
                <w:rFonts w:hint="eastAsia"/>
              </w:rPr>
              <w:t>、有限责任公司</w:t>
            </w:r>
            <w:r w:rsidRPr="001C22CD">
              <w:t xml:space="preserve">  6</w:t>
            </w:r>
            <w:r w:rsidRPr="001C22CD">
              <w:rPr>
                <w:rFonts w:hint="eastAsia"/>
              </w:rPr>
              <w:t>、股份有限公司</w:t>
            </w:r>
            <w:r w:rsidRPr="001C22CD">
              <w:t xml:space="preserve"> 7</w:t>
            </w:r>
            <w:r w:rsidRPr="001C22CD">
              <w:rPr>
                <w:rFonts w:hint="eastAsia"/>
              </w:rPr>
              <w:t>、私营企业和个体经营</w:t>
            </w:r>
            <w:r w:rsidRPr="001C22CD">
              <w:t xml:space="preserve"> </w:t>
            </w:r>
          </w:p>
          <w:p w:rsidR="00FD7CB1" w:rsidRPr="001C22CD" w:rsidRDefault="00FD7CB1" w:rsidP="00FD7CB1">
            <w:pPr>
              <w:ind w:firstLineChars="350" w:firstLine="31680"/>
            </w:pPr>
            <w:r w:rsidRPr="001C22CD">
              <w:t>8</w:t>
            </w:r>
            <w:r w:rsidRPr="001C22CD">
              <w:rPr>
                <w:rFonts w:hint="eastAsia"/>
              </w:rPr>
              <w:t>、港、澳、台商投资企业</w:t>
            </w:r>
            <w:r w:rsidRPr="001C22CD">
              <w:t xml:space="preserve">  9</w:t>
            </w:r>
            <w:r w:rsidRPr="001C22CD">
              <w:rPr>
                <w:rFonts w:hint="eastAsia"/>
              </w:rPr>
              <w:t>、外商投资企业</w:t>
            </w:r>
            <w:r w:rsidRPr="001C22CD">
              <w:t xml:space="preserve">        10</w:t>
            </w:r>
            <w:r w:rsidRPr="001C22CD">
              <w:rPr>
                <w:rFonts w:hint="eastAsia"/>
              </w:rPr>
              <w:t>、其他企业</w:t>
            </w:r>
          </w:p>
        </w:tc>
      </w:tr>
      <w:tr w:rsidR="00FD7CB1" w:rsidRPr="001C22CD" w:rsidTr="00DD1B34"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企业所在地</w:t>
            </w:r>
          </w:p>
        </w:tc>
        <w:tc>
          <w:tcPr>
            <w:tcW w:w="4675" w:type="dxa"/>
            <w:gridSpan w:val="4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国家</w:t>
            </w:r>
            <w:r w:rsidRPr="001C22CD">
              <w:rPr>
                <w:rFonts w:hint="eastAsia"/>
                <w:u w:val="single"/>
              </w:rPr>
              <w:t>：河南</w:t>
            </w:r>
            <w:r w:rsidRPr="001C22CD">
              <w:rPr>
                <w:u w:val="single"/>
              </w:rPr>
              <w:t xml:space="preserve">    </w:t>
            </w:r>
            <w:r w:rsidRPr="001C22CD">
              <w:rPr>
                <w:rFonts w:hint="eastAsia"/>
              </w:rPr>
              <w:t>省</w:t>
            </w:r>
            <w:r w:rsidRPr="001C22CD">
              <w:t>/</w:t>
            </w:r>
            <w:r w:rsidRPr="001C22CD">
              <w:rPr>
                <w:rFonts w:hint="eastAsia"/>
              </w:rPr>
              <w:t>市</w:t>
            </w:r>
            <w:r w:rsidRPr="001C22CD">
              <w:t>/</w:t>
            </w:r>
            <w:r w:rsidRPr="001C22CD">
              <w:rPr>
                <w:rFonts w:hint="eastAsia"/>
              </w:rPr>
              <w:t>县区：</w:t>
            </w:r>
            <w:r>
              <w:rPr>
                <w:rFonts w:hint="eastAsia"/>
              </w:rPr>
              <w:t>郑州市中原区须水工贸园</w:t>
            </w:r>
          </w:p>
        </w:tc>
        <w:tc>
          <w:tcPr>
            <w:tcW w:w="1181" w:type="dxa"/>
            <w:gridSpan w:val="3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邮政编码</w:t>
            </w:r>
          </w:p>
        </w:tc>
        <w:tc>
          <w:tcPr>
            <w:tcW w:w="2218" w:type="dxa"/>
            <w:gridSpan w:val="3"/>
          </w:tcPr>
          <w:p w:rsidR="00FD7CB1" w:rsidRPr="001C22CD" w:rsidRDefault="00FD7CB1" w:rsidP="0046658F">
            <w:r w:rsidRPr="001C22CD">
              <w:t>4500</w:t>
            </w:r>
            <w:r>
              <w:t>42</w:t>
            </w:r>
          </w:p>
        </w:tc>
      </w:tr>
      <w:tr w:rsidR="00FD7CB1" w:rsidRPr="001C22CD" w:rsidTr="00DD1B34"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通信地址</w:t>
            </w:r>
          </w:p>
        </w:tc>
        <w:tc>
          <w:tcPr>
            <w:tcW w:w="8074" w:type="dxa"/>
            <w:gridSpan w:val="10"/>
            <w:vAlign w:val="center"/>
          </w:tcPr>
          <w:p w:rsidR="00FD7CB1" w:rsidRPr="001C22CD" w:rsidRDefault="00FD7CB1" w:rsidP="0046658F">
            <w:r>
              <w:rPr>
                <w:rFonts w:hint="eastAsia"/>
              </w:rPr>
              <w:t>郑州市中原区须水工贸园</w:t>
            </w:r>
          </w:p>
        </w:tc>
      </w:tr>
      <w:tr w:rsidR="00FD7CB1" w:rsidRPr="001C22CD" w:rsidTr="00DD1B34"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法定代表人</w:t>
            </w:r>
          </w:p>
        </w:tc>
        <w:tc>
          <w:tcPr>
            <w:tcW w:w="1103" w:type="dxa"/>
            <w:gridSpan w:val="2"/>
            <w:tcBorders>
              <w:right w:val="single" w:sz="4" w:space="0" w:color="auto"/>
            </w:tcBorders>
            <w:vAlign w:val="center"/>
          </w:tcPr>
          <w:p w:rsidR="00FD7CB1" w:rsidRPr="001C22CD" w:rsidRDefault="00FD7CB1" w:rsidP="0046658F">
            <w:r>
              <w:rPr>
                <w:rFonts w:ascii="宋体" w:hAnsi="宋体" w:hint="eastAsia"/>
                <w:szCs w:val="21"/>
              </w:rPr>
              <w:t>刘建民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电话</w:t>
            </w:r>
          </w:p>
        </w:tc>
        <w:tc>
          <w:tcPr>
            <w:tcW w:w="2597" w:type="dxa"/>
            <w:tcBorders>
              <w:left w:val="single" w:sz="4" w:space="0" w:color="auto"/>
            </w:tcBorders>
            <w:vAlign w:val="center"/>
          </w:tcPr>
          <w:p w:rsidR="00FD7CB1" w:rsidRPr="001328AF" w:rsidRDefault="00FD7CB1" w:rsidP="0046658F">
            <w:pPr>
              <w:rPr>
                <w:rFonts w:ascii="宋体"/>
                <w:b/>
              </w:rPr>
            </w:pPr>
            <w:r w:rsidRPr="001328AF">
              <w:rPr>
                <w:rFonts w:ascii="宋体" w:hAnsi="宋体"/>
              </w:rPr>
              <w:t>0371-</w:t>
            </w:r>
            <w:r>
              <w:rPr>
                <w:rFonts w:ascii="宋体" w:hAnsi="宋体"/>
                <w:szCs w:val="21"/>
              </w:rPr>
              <w:t>67822811</w:t>
            </w:r>
          </w:p>
        </w:tc>
        <w:tc>
          <w:tcPr>
            <w:tcW w:w="1181" w:type="dxa"/>
            <w:gridSpan w:val="3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企业传真</w:t>
            </w:r>
          </w:p>
        </w:tc>
        <w:tc>
          <w:tcPr>
            <w:tcW w:w="2218" w:type="dxa"/>
            <w:gridSpan w:val="3"/>
          </w:tcPr>
          <w:p w:rsidR="00FD7CB1" w:rsidRPr="001C22CD" w:rsidRDefault="00FD7CB1" w:rsidP="0046658F"/>
        </w:tc>
      </w:tr>
      <w:tr w:rsidR="00FD7CB1" w:rsidRPr="001C22CD" w:rsidTr="00DD1B34"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联系人</w:t>
            </w:r>
          </w:p>
        </w:tc>
        <w:tc>
          <w:tcPr>
            <w:tcW w:w="1103" w:type="dxa"/>
            <w:gridSpan w:val="2"/>
            <w:tcBorders>
              <w:right w:val="single" w:sz="4" w:space="0" w:color="auto"/>
            </w:tcBorders>
            <w:vAlign w:val="center"/>
          </w:tcPr>
          <w:p w:rsidR="00FD7CB1" w:rsidRPr="00E7078B" w:rsidRDefault="00FD7CB1" w:rsidP="0046658F">
            <w:pPr>
              <w:rPr>
                <w:rFonts w:asci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刘建民</w:t>
            </w:r>
          </w:p>
        </w:tc>
        <w:tc>
          <w:tcPr>
            <w:tcW w:w="975" w:type="dxa"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FD7CB1" w:rsidRPr="00E7078B" w:rsidRDefault="00FD7CB1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 w:hint="eastAsia"/>
                <w:szCs w:val="21"/>
              </w:rPr>
              <w:t>电话</w:t>
            </w:r>
          </w:p>
        </w:tc>
        <w:tc>
          <w:tcPr>
            <w:tcW w:w="2597" w:type="dxa"/>
            <w:tcBorders>
              <w:left w:val="single" w:sz="4" w:space="0" w:color="auto"/>
            </w:tcBorders>
            <w:vAlign w:val="center"/>
          </w:tcPr>
          <w:p w:rsidR="00FD7CB1" w:rsidRPr="00E7078B" w:rsidRDefault="00FD7CB1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/>
                <w:szCs w:val="21"/>
              </w:rPr>
              <w:t>0371-</w:t>
            </w:r>
            <w:r>
              <w:rPr>
                <w:rFonts w:ascii="宋体" w:hAnsi="宋体"/>
                <w:szCs w:val="21"/>
              </w:rPr>
              <w:t>67822811</w:t>
            </w:r>
          </w:p>
        </w:tc>
        <w:tc>
          <w:tcPr>
            <w:tcW w:w="1181" w:type="dxa"/>
            <w:gridSpan w:val="3"/>
            <w:vAlign w:val="center"/>
          </w:tcPr>
          <w:p w:rsidR="00FD7CB1" w:rsidRPr="00E7078B" w:rsidRDefault="00FD7CB1" w:rsidP="0046658F">
            <w:pPr>
              <w:rPr>
                <w:rFonts w:ascii="宋体"/>
                <w:szCs w:val="21"/>
              </w:rPr>
            </w:pPr>
            <w:r w:rsidRPr="00E7078B">
              <w:rPr>
                <w:rFonts w:ascii="宋体" w:hAnsi="宋体" w:hint="eastAsia"/>
                <w:szCs w:val="21"/>
              </w:rPr>
              <w:t>手机</w:t>
            </w:r>
          </w:p>
        </w:tc>
        <w:tc>
          <w:tcPr>
            <w:tcW w:w="2218" w:type="dxa"/>
            <w:gridSpan w:val="3"/>
          </w:tcPr>
          <w:p w:rsidR="00FD7CB1" w:rsidRPr="00E7078B" w:rsidRDefault="00FD7CB1" w:rsidP="0046658F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13903713438</w:t>
            </w:r>
          </w:p>
        </w:tc>
      </w:tr>
      <w:tr w:rsidR="00FD7CB1" w:rsidRPr="001C22CD" w:rsidTr="00DD1B34"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企业网址</w:t>
            </w:r>
          </w:p>
        </w:tc>
        <w:tc>
          <w:tcPr>
            <w:tcW w:w="4675" w:type="dxa"/>
            <w:gridSpan w:val="4"/>
          </w:tcPr>
          <w:p w:rsidR="00FD7CB1" w:rsidRPr="001C74A2" w:rsidRDefault="00FD7CB1" w:rsidP="009E6B3C">
            <w:r w:rsidRPr="001C74A2">
              <w:t>http://www.zhongyuanhengqi.com</w:t>
            </w:r>
          </w:p>
        </w:tc>
        <w:tc>
          <w:tcPr>
            <w:tcW w:w="1181" w:type="dxa"/>
            <w:gridSpan w:val="3"/>
          </w:tcPr>
          <w:p w:rsidR="00FD7CB1" w:rsidRPr="001C22CD" w:rsidRDefault="00FD7CB1" w:rsidP="009E6B3C">
            <w:r w:rsidRPr="001C22CD">
              <w:t>E-mail</w:t>
            </w:r>
          </w:p>
        </w:tc>
        <w:tc>
          <w:tcPr>
            <w:tcW w:w="2218" w:type="dxa"/>
            <w:gridSpan w:val="3"/>
          </w:tcPr>
          <w:p w:rsidR="00FD7CB1" w:rsidRPr="00E7078B" w:rsidRDefault="00FD7CB1" w:rsidP="009E6B3C">
            <w:pPr>
              <w:rPr>
                <w:rFonts w:ascii="宋体"/>
                <w:szCs w:val="21"/>
              </w:rPr>
            </w:pPr>
            <w:r>
              <w:rPr>
                <w:rFonts w:ascii="宋体" w:hAnsi="宋体"/>
                <w:szCs w:val="21"/>
              </w:rPr>
              <w:t>Nxbl@163.com</w:t>
            </w:r>
          </w:p>
        </w:tc>
      </w:tr>
      <w:tr w:rsidR="00FD7CB1" w:rsidRPr="001C22CD" w:rsidTr="00DD1B34">
        <w:trPr>
          <w:trHeight w:val="1021"/>
        </w:trPr>
        <w:tc>
          <w:tcPr>
            <w:tcW w:w="1229" w:type="dxa"/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企业简介</w:t>
            </w:r>
          </w:p>
          <w:p w:rsidR="00FD7CB1" w:rsidRPr="001C22CD" w:rsidRDefault="00FD7CB1" w:rsidP="0046658F">
            <w:r w:rsidRPr="001C22CD">
              <w:rPr>
                <w:rFonts w:hint="eastAsia"/>
              </w:rPr>
              <w:t>（限</w:t>
            </w:r>
            <w:r w:rsidRPr="001C22CD">
              <w:t>300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8074" w:type="dxa"/>
            <w:gridSpan w:val="10"/>
            <w:vAlign w:val="center"/>
          </w:tcPr>
          <w:p w:rsidR="00FD7CB1" w:rsidRPr="008F7DA9" w:rsidRDefault="00FD7CB1" w:rsidP="00FD7CB1">
            <w:pPr>
              <w:ind w:firstLineChars="200" w:firstLine="31680"/>
              <w:rPr>
                <w:rFonts w:ascii="宋体"/>
                <w:szCs w:val="21"/>
              </w:rPr>
            </w:pPr>
            <w:r w:rsidRPr="008F7DA9">
              <w:rPr>
                <w:rFonts w:ascii="??" w:hAnsi="??" w:hint="eastAsia"/>
              </w:rPr>
              <w:t>郑州中原电子衡器有限公司位于河南省郑州市须水工贸园区，公司交通便利、环境优美、设备先进，是现代化衡器生产厂家。</w:t>
            </w:r>
            <w:r w:rsidRPr="008F7DA9">
              <w:rPr>
                <w:rFonts w:ascii="??" w:hAnsi="??"/>
              </w:rPr>
              <w:br/>
            </w:r>
            <w:r w:rsidRPr="008F7DA9">
              <w:rPr>
                <w:rFonts w:ascii="??" w:hAnsi="??" w:hint="eastAsia"/>
                <w:bCs/>
              </w:rPr>
              <w:t>公司始建于</w:t>
            </w:r>
            <w:r w:rsidRPr="008F7DA9">
              <w:rPr>
                <w:rFonts w:ascii="??" w:hAnsi="??"/>
                <w:bCs/>
              </w:rPr>
              <w:t>1978</w:t>
            </w:r>
            <w:r w:rsidRPr="008F7DA9">
              <w:rPr>
                <w:rFonts w:ascii="??" w:hAnsi="??" w:hint="eastAsia"/>
                <w:bCs/>
              </w:rPr>
              <w:t>年，系中国衡器协会骨干企业，铁道部轨道衡定点生产厂家。多次被评为河南省质量信得过单位和重合同守信用企业，并于</w:t>
            </w:r>
            <w:r w:rsidRPr="008F7DA9">
              <w:rPr>
                <w:rFonts w:ascii="??" w:hAnsi="??"/>
                <w:bCs/>
              </w:rPr>
              <w:t>2004</w:t>
            </w:r>
            <w:r w:rsidRPr="008F7DA9">
              <w:rPr>
                <w:rFonts w:ascii="??" w:hAnsi="??" w:hint="eastAsia"/>
                <w:bCs/>
              </w:rPr>
              <w:t>年通过</w:t>
            </w:r>
            <w:r w:rsidRPr="008F7DA9">
              <w:rPr>
                <w:rFonts w:ascii="??" w:hAnsi="??"/>
                <w:bCs/>
              </w:rPr>
              <w:t>ISO9001-2000</w:t>
            </w:r>
            <w:r w:rsidRPr="008F7DA9">
              <w:rPr>
                <w:rFonts w:ascii="??" w:hAnsi="??" w:hint="eastAsia"/>
                <w:bCs/>
              </w:rPr>
              <w:t>国际质量体系认证。</w:t>
            </w:r>
            <w:r w:rsidRPr="00F26A18">
              <w:rPr>
                <w:rStyle w:val="style6"/>
                <w:rFonts w:ascii="??" w:hAnsi="??" w:hint="eastAsia"/>
              </w:rPr>
              <w:t>公司年生产静、动态电子轨道衡</w:t>
            </w:r>
            <w:r w:rsidRPr="00F26A18">
              <w:rPr>
                <w:rStyle w:val="style6"/>
                <w:rFonts w:ascii="??" w:hAnsi="??"/>
              </w:rPr>
              <w:t>50</w:t>
            </w:r>
            <w:r w:rsidRPr="00F26A18">
              <w:rPr>
                <w:rStyle w:val="style6"/>
                <w:rFonts w:ascii="??" w:hAnsi="??" w:hint="eastAsia"/>
              </w:rPr>
              <w:t>多台，生产电子汽车衡</w:t>
            </w:r>
            <w:r w:rsidRPr="00F26A18">
              <w:rPr>
                <w:rStyle w:val="style6"/>
                <w:rFonts w:ascii="??" w:hAnsi="??"/>
              </w:rPr>
              <w:t>500</w:t>
            </w:r>
            <w:r w:rsidRPr="00F26A18">
              <w:rPr>
                <w:rStyle w:val="style6"/>
                <w:rFonts w:ascii="??" w:hAnsi="??" w:hint="eastAsia"/>
              </w:rPr>
              <w:t>多台、电子平台秤</w:t>
            </w:r>
            <w:r w:rsidRPr="00F26A18">
              <w:rPr>
                <w:rStyle w:val="style6"/>
                <w:rFonts w:ascii="??" w:hAnsi="??"/>
              </w:rPr>
              <w:t>1000</w:t>
            </w:r>
            <w:r w:rsidRPr="00F26A18">
              <w:rPr>
                <w:rStyle w:val="style6"/>
                <w:rFonts w:ascii="??" w:hAnsi="??" w:hint="eastAsia"/>
              </w:rPr>
              <w:t>多台，数字传感器</w:t>
            </w:r>
            <w:r w:rsidRPr="00F26A18">
              <w:rPr>
                <w:rStyle w:val="style6"/>
                <w:rFonts w:ascii="??" w:hAnsi="??"/>
              </w:rPr>
              <w:t>1000</w:t>
            </w:r>
            <w:r w:rsidRPr="00F26A18">
              <w:rPr>
                <w:rStyle w:val="style6"/>
                <w:rFonts w:ascii="??" w:hAnsi="??" w:hint="eastAsia"/>
              </w:rPr>
              <w:t>只，称重仪表</w:t>
            </w:r>
            <w:r w:rsidRPr="00F26A18">
              <w:rPr>
                <w:rStyle w:val="style6"/>
                <w:rFonts w:ascii="??" w:hAnsi="??"/>
              </w:rPr>
              <w:t>5000</w:t>
            </w:r>
            <w:r w:rsidRPr="00F26A18">
              <w:rPr>
                <w:rStyle w:val="style6"/>
                <w:rFonts w:ascii="??" w:hAnsi="??" w:hint="eastAsia"/>
              </w:rPr>
              <w:t>只，其它衡器产品</w:t>
            </w:r>
            <w:r w:rsidRPr="00F26A18">
              <w:rPr>
                <w:rStyle w:val="style6"/>
                <w:rFonts w:ascii="??" w:hAnsi="??"/>
              </w:rPr>
              <w:t>1000</w:t>
            </w:r>
            <w:r w:rsidRPr="00F26A18">
              <w:rPr>
                <w:rStyle w:val="style6"/>
                <w:rFonts w:ascii="??" w:hAnsi="??" w:hint="eastAsia"/>
              </w:rPr>
              <w:t>余台。</w:t>
            </w:r>
            <w:r w:rsidRPr="00F26A18">
              <w:rPr>
                <w:rFonts w:ascii="??" w:hAnsi="??"/>
              </w:rPr>
              <w:br/>
            </w:r>
            <w:r w:rsidRPr="00F26A18">
              <w:rPr>
                <w:rStyle w:val="style6"/>
                <w:rFonts w:ascii="??" w:hAnsi="??" w:hint="eastAsia"/>
              </w:rPr>
              <w:t xml:space="preserve">　　公司把科技是第一生产力，质量是永恒的主题为服务方针，视用户为上帝，把用户的满意作为企业追求的最大目标。</w:t>
            </w:r>
            <w:r w:rsidRPr="008F7DA9">
              <w:rPr>
                <w:rFonts w:ascii="Arial" w:hAnsi="Arial" w:cs="Arial"/>
                <w:szCs w:val="21"/>
              </w:rPr>
              <w:br/>
            </w:r>
            <w:r w:rsidRPr="008F7DA9">
              <w:rPr>
                <w:rFonts w:ascii="Arial" w:hAnsi="Arial" w:cs="Arial"/>
                <w:szCs w:val="21"/>
                <w:shd w:val="clear" w:color="auto" w:fill="FFFFFF"/>
              </w:rPr>
              <w:t>   </w:t>
            </w:r>
          </w:p>
        </w:tc>
      </w:tr>
      <w:tr w:rsidR="00FD7CB1" w:rsidRPr="001C22CD" w:rsidTr="007041AA">
        <w:trPr>
          <w:trHeight w:val="796"/>
        </w:trPr>
        <w:tc>
          <w:tcPr>
            <w:tcW w:w="1229" w:type="dxa"/>
            <w:tcBorders>
              <w:bottom w:val="single" w:sz="12" w:space="0" w:color="000000"/>
            </w:tcBorders>
            <w:vAlign w:val="center"/>
          </w:tcPr>
          <w:p w:rsidR="00FD7CB1" w:rsidRPr="001C22CD" w:rsidRDefault="00FD7CB1" w:rsidP="0046658F">
            <w:r w:rsidRPr="001C22CD">
              <w:rPr>
                <w:rFonts w:hint="eastAsia"/>
              </w:rPr>
              <w:t>国家</w:t>
            </w:r>
            <w:r w:rsidRPr="001C22CD">
              <w:t>/</w:t>
            </w:r>
            <w:r w:rsidRPr="001C22CD">
              <w:rPr>
                <w:rFonts w:hint="eastAsia"/>
              </w:rPr>
              <w:t>省课题承担及完成情况（限</w:t>
            </w:r>
            <w:r w:rsidRPr="001C22CD">
              <w:t>200</w:t>
            </w:r>
            <w:r w:rsidRPr="001C22CD">
              <w:rPr>
                <w:rFonts w:hint="eastAsia"/>
              </w:rPr>
              <w:t>字）</w:t>
            </w:r>
          </w:p>
        </w:tc>
        <w:tc>
          <w:tcPr>
            <w:tcW w:w="8074" w:type="dxa"/>
            <w:gridSpan w:val="10"/>
            <w:tcBorders>
              <w:bottom w:val="single" w:sz="12" w:space="0" w:color="000000"/>
            </w:tcBorders>
            <w:vAlign w:val="center"/>
          </w:tcPr>
          <w:p w:rsidR="00FD7CB1" w:rsidRPr="001C22CD" w:rsidRDefault="00FD7CB1" w:rsidP="0046658F"/>
          <w:p w:rsidR="00FD7CB1" w:rsidRPr="001C22CD" w:rsidRDefault="00FD7CB1" w:rsidP="0046658F">
            <w:r w:rsidRPr="001C22CD">
              <w:rPr>
                <w:rFonts w:hint="eastAsia"/>
              </w:rPr>
              <w:t>说明：没有承担填无；承担单位填计划下达部门，项目编号及完成情况。</w:t>
            </w:r>
          </w:p>
        </w:tc>
      </w:tr>
    </w:tbl>
    <w:p w:rsidR="00FD7CB1" w:rsidRPr="0046658F" w:rsidRDefault="00FD7CB1" w:rsidP="0016688A"/>
    <w:sectPr w:rsidR="00FD7CB1" w:rsidRPr="0046658F" w:rsidSect="00C47587">
      <w:pgSz w:w="11906" w:h="16838"/>
      <w:pgMar w:top="227" w:right="1797" w:bottom="238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D7CB1" w:rsidRDefault="00FD7CB1" w:rsidP="00BC3959">
      <w:r>
        <w:separator/>
      </w:r>
    </w:p>
  </w:endnote>
  <w:endnote w:type="continuationSeparator" w:id="0">
    <w:p w:rsidR="00FD7CB1" w:rsidRDefault="00FD7CB1" w:rsidP="00BC395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altName w:val="Arial"/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??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D7CB1" w:rsidRDefault="00FD7CB1" w:rsidP="00BC3959">
      <w:r>
        <w:separator/>
      </w:r>
    </w:p>
  </w:footnote>
  <w:footnote w:type="continuationSeparator" w:id="0">
    <w:p w:rsidR="00FD7CB1" w:rsidRDefault="00FD7CB1" w:rsidP="00BC395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CE39A5"/>
    <w:multiLevelType w:val="hybridMultilevel"/>
    <w:tmpl w:val="BF48B19E"/>
    <w:lvl w:ilvl="0" w:tplc="2572E2C8">
      <w:start w:val="1"/>
      <w:numFmt w:val="decimalEnclosedCircle"/>
      <w:lvlText w:val="%1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">
    <w:nsid w:val="35460F97"/>
    <w:multiLevelType w:val="hybridMultilevel"/>
    <w:tmpl w:val="00CE6194"/>
    <w:lvl w:ilvl="0" w:tplc="5F7CA5FA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6658F"/>
    <w:rsid w:val="000168C1"/>
    <w:rsid w:val="00024761"/>
    <w:rsid w:val="00047C1C"/>
    <w:rsid w:val="000D3AEE"/>
    <w:rsid w:val="000E7E50"/>
    <w:rsid w:val="001328AF"/>
    <w:rsid w:val="001610CB"/>
    <w:rsid w:val="00163C0A"/>
    <w:rsid w:val="0016688A"/>
    <w:rsid w:val="00186845"/>
    <w:rsid w:val="001C22CD"/>
    <w:rsid w:val="001C74A2"/>
    <w:rsid w:val="00205D59"/>
    <w:rsid w:val="00244B04"/>
    <w:rsid w:val="00245AF3"/>
    <w:rsid w:val="0026296D"/>
    <w:rsid w:val="002659A2"/>
    <w:rsid w:val="00285DCF"/>
    <w:rsid w:val="002A0F46"/>
    <w:rsid w:val="002C23E2"/>
    <w:rsid w:val="002D07C7"/>
    <w:rsid w:val="002E3805"/>
    <w:rsid w:val="0032699F"/>
    <w:rsid w:val="00336CF5"/>
    <w:rsid w:val="00390F3B"/>
    <w:rsid w:val="00390F94"/>
    <w:rsid w:val="003B3AD3"/>
    <w:rsid w:val="003B4C67"/>
    <w:rsid w:val="003F7818"/>
    <w:rsid w:val="003F7917"/>
    <w:rsid w:val="00405560"/>
    <w:rsid w:val="00433085"/>
    <w:rsid w:val="0043419D"/>
    <w:rsid w:val="0046658F"/>
    <w:rsid w:val="004962EC"/>
    <w:rsid w:val="004F231E"/>
    <w:rsid w:val="004F3B93"/>
    <w:rsid w:val="00504D96"/>
    <w:rsid w:val="005146FC"/>
    <w:rsid w:val="00560D2B"/>
    <w:rsid w:val="005624CD"/>
    <w:rsid w:val="00600677"/>
    <w:rsid w:val="00630418"/>
    <w:rsid w:val="00650C9C"/>
    <w:rsid w:val="006B7198"/>
    <w:rsid w:val="006E202F"/>
    <w:rsid w:val="007041AA"/>
    <w:rsid w:val="00781EF8"/>
    <w:rsid w:val="00783433"/>
    <w:rsid w:val="00794760"/>
    <w:rsid w:val="007959F2"/>
    <w:rsid w:val="007D7D3E"/>
    <w:rsid w:val="00800F19"/>
    <w:rsid w:val="008122DC"/>
    <w:rsid w:val="008A77A2"/>
    <w:rsid w:val="008F7DA9"/>
    <w:rsid w:val="0090021B"/>
    <w:rsid w:val="00910561"/>
    <w:rsid w:val="00912715"/>
    <w:rsid w:val="009858BE"/>
    <w:rsid w:val="00995B77"/>
    <w:rsid w:val="009C6872"/>
    <w:rsid w:val="009E6B3C"/>
    <w:rsid w:val="00A077AF"/>
    <w:rsid w:val="00A5412E"/>
    <w:rsid w:val="00A73A60"/>
    <w:rsid w:val="00B11AF0"/>
    <w:rsid w:val="00B22AA9"/>
    <w:rsid w:val="00B2512F"/>
    <w:rsid w:val="00B379E8"/>
    <w:rsid w:val="00B579E8"/>
    <w:rsid w:val="00B83CFC"/>
    <w:rsid w:val="00BC22D1"/>
    <w:rsid w:val="00BC3959"/>
    <w:rsid w:val="00BE0D7F"/>
    <w:rsid w:val="00BE748A"/>
    <w:rsid w:val="00BF32E5"/>
    <w:rsid w:val="00C25E7D"/>
    <w:rsid w:val="00C47587"/>
    <w:rsid w:val="00C66ED2"/>
    <w:rsid w:val="00CC0A48"/>
    <w:rsid w:val="00CD0B14"/>
    <w:rsid w:val="00CE1BDA"/>
    <w:rsid w:val="00D052AC"/>
    <w:rsid w:val="00D25B02"/>
    <w:rsid w:val="00D3783B"/>
    <w:rsid w:val="00D64751"/>
    <w:rsid w:val="00D94740"/>
    <w:rsid w:val="00D9583E"/>
    <w:rsid w:val="00DA2B21"/>
    <w:rsid w:val="00DD1B34"/>
    <w:rsid w:val="00E11105"/>
    <w:rsid w:val="00E7078B"/>
    <w:rsid w:val="00EB548E"/>
    <w:rsid w:val="00F26A18"/>
    <w:rsid w:val="00F31BF8"/>
    <w:rsid w:val="00F7731B"/>
    <w:rsid w:val="00F91BBB"/>
    <w:rsid w:val="00FA605A"/>
    <w:rsid w:val="00FD7CB1"/>
    <w:rsid w:val="00FE07B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81EF8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BC39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HeaderChar">
    <w:name w:val="Header Char"/>
    <w:basedOn w:val="DefaultParagraphFont"/>
    <w:link w:val="Header"/>
    <w:uiPriority w:val="99"/>
    <w:locked/>
    <w:rsid w:val="00BC3959"/>
    <w:rPr>
      <w:rFonts w:cs="Times New Roman"/>
      <w:sz w:val="18"/>
      <w:szCs w:val="18"/>
    </w:rPr>
  </w:style>
  <w:style w:type="paragraph" w:styleId="Footer">
    <w:name w:val="footer"/>
    <w:basedOn w:val="Normal"/>
    <w:link w:val="FooterChar"/>
    <w:uiPriority w:val="99"/>
    <w:rsid w:val="00BC39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locked/>
    <w:rsid w:val="00BC3959"/>
    <w:rPr>
      <w:rFonts w:cs="Times New Roman"/>
      <w:sz w:val="18"/>
      <w:szCs w:val="18"/>
    </w:rPr>
  </w:style>
  <w:style w:type="paragraph" w:styleId="ListParagraph">
    <w:name w:val="List Paragraph"/>
    <w:basedOn w:val="Normal"/>
    <w:uiPriority w:val="99"/>
    <w:qFormat/>
    <w:rsid w:val="00CD0B14"/>
    <w:pPr>
      <w:ind w:firstLineChars="200" w:firstLine="420"/>
    </w:pPr>
  </w:style>
  <w:style w:type="paragraph" w:styleId="HTMLPreformatted">
    <w:name w:val="HTML Preformatted"/>
    <w:basedOn w:val="Normal"/>
    <w:link w:val="HTMLPreformattedChar"/>
    <w:uiPriority w:val="99"/>
    <w:rsid w:val="00504D9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locked/>
    <w:rsid w:val="00C25E7D"/>
    <w:rPr>
      <w:rFonts w:ascii="Courier New" w:hAnsi="Courier New" w:cs="Courier New"/>
      <w:sz w:val="20"/>
      <w:szCs w:val="20"/>
    </w:rPr>
  </w:style>
  <w:style w:type="character" w:styleId="Strong">
    <w:name w:val="Strong"/>
    <w:basedOn w:val="DefaultParagraphFont"/>
    <w:uiPriority w:val="99"/>
    <w:qFormat/>
    <w:locked/>
    <w:rsid w:val="00B579E8"/>
    <w:rPr>
      <w:rFonts w:cs="Times New Roman"/>
      <w:b/>
      <w:bCs/>
    </w:rPr>
  </w:style>
  <w:style w:type="character" w:customStyle="1" w:styleId="style6">
    <w:name w:val="style6"/>
    <w:basedOn w:val="DefaultParagraphFont"/>
    <w:uiPriority w:val="99"/>
    <w:rsid w:val="008F7DA9"/>
    <w:rPr>
      <w:rFonts w:cs="Times New Roman"/>
    </w:rPr>
  </w:style>
  <w:style w:type="character" w:customStyle="1" w:styleId="style5">
    <w:name w:val="style5"/>
    <w:basedOn w:val="DefaultParagraphFont"/>
    <w:uiPriority w:val="99"/>
    <w:rsid w:val="008F7DA9"/>
    <w:rPr>
      <w:rFonts w:cs="Times New Roman"/>
    </w:rPr>
  </w:style>
  <w:style w:type="paragraph" w:customStyle="1" w:styleId="ParaCharCharCharChar">
    <w:name w:val="默认段落字体 Para Char Char Char Char"/>
    <w:basedOn w:val="Normal"/>
    <w:uiPriority w:val="99"/>
    <w:rsid w:val="00D94740"/>
    <w:rPr>
      <w:rFonts w:ascii="Arial" w:hAnsi="Arial" w:cs="Arial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86915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115</TotalTime>
  <Pages>2</Pages>
  <Words>207</Words>
  <Characters>1182</Characters>
  <Application>Microsoft Office Outlook</Application>
  <DocSecurity>0</DocSecurity>
  <Lines>0</Lines>
  <Paragraphs>0</Paragraphs>
  <ScaleCrop>false</ScaleCrop>
  <Company>Lenovo (Beijing) Limited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梁青丽</dc:creator>
  <cp:keywords/>
  <dc:description/>
  <cp:lastModifiedBy>Administrator</cp:lastModifiedBy>
  <cp:revision>40</cp:revision>
  <dcterms:created xsi:type="dcterms:W3CDTF">2013-03-05T06:59:00Z</dcterms:created>
  <dcterms:modified xsi:type="dcterms:W3CDTF">2013-03-18T05:13:00Z</dcterms:modified>
</cp:coreProperties>
</file>