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rFonts w:cs="Times New Roman"/>
          <w:b/>
          <w:bCs/>
          <w:sz w:val="44"/>
          <w:szCs w:val="44"/>
        </w:rPr>
      </w:pPr>
      <w:r w:rsidR="001F4CA1">
        <w:rPr>
          <w:b/>
          <w:bCs/>
          <w:sz w:val="44"/>
          <w:szCs w:val="44"/>
        </w:rPr>
        <w:t>2013</w:t>
      </w:r>
      <w:r w:rsidR="001F4CA1">
        <w:rPr>
          <w:rFonts w:cs="宋体" w:hint="eastAsia"/>
          <w:b/>
          <w:bCs/>
          <w:sz w:val="44"/>
          <w:szCs w:val="44"/>
        </w:rPr>
        <w:t>中国郑州</w:t>
      </w:r>
      <w:r w:rsidR="001F4CA1" w:rsidRPr="00B2512F">
        <w:rPr>
          <w:rFonts w:cs="宋体" w:hint="eastAsia"/>
          <w:b/>
          <w:bCs/>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1F4CA1" w:rsidRPr="00B236F1">
        <w:trPr>
          <w:trHeight w:val="461"/>
          <w:jc w:val="center"/>
        </w:trPr>
        <w:tc>
          <w:tcPr>
            <w:tcW w:w="6408" w:type="dxa"/>
            <w:gridSpan w:val="6"/>
            <w:tcBorders>
              <w:top w:val="single" w:sz="12" w:space="0" w:color="000000"/>
              <w:right w:val="single" w:sz="4" w:space="0" w:color="auto"/>
            </w:tcBorders>
            <w:vAlign w:val="center"/>
          </w:tcPr>
          <w:p>
            <w:pPr>
              <w:jc w:val="left"/>
              <w:rPr>
                <w:rFonts w:ascii="宋体" w:cs="Times New Roman"/>
              </w:rPr>
            </w:pPr>
            <w:r w:rsidR="001F4CA1" w:rsidRPr="00B236F1">
              <w:rPr>
                <w:rFonts w:ascii="宋体" w:hAnsi="宋体" w:cs="宋体" w:hint="eastAsia"/>
                <w:b/>
                <w:bCs/>
                <w:sz w:val="22"/>
                <w:szCs w:val="22"/>
              </w:rPr>
              <w:t>一、技术需求项目概况</w:t>
            </w:r>
          </w:p>
        </w:tc>
        <w:tc>
          <w:tcPr>
            <w:tcW w:w="2895" w:type="dxa"/>
            <w:gridSpan w:val="4"/>
            <w:tcBorders>
              <w:top w:val="single" w:sz="12" w:space="0" w:color="000000"/>
              <w:left w:val="single" w:sz="4" w:space="0" w:color="auto"/>
            </w:tcBorders>
            <w:vAlign w:val="center"/>
          </w:tcPr>
          <w:p>
            <w:pPr>
              <w:jc w:val="center"/>
              <w:rPr>
                <w:rFonts w:ascii="宋体" w:cs="Times New Roman"/>
              </w:rPr>
            </w:pPr>
            <w:r w:rsidR="001F4CA1">
              <w:rPr>
                <w:rFonts w:ascii="宋体" w:hAnsi="宋体" w:cs="宋体" w:hint="eastAsia"/>
              </w:rPr>
              <w:t>■</w:t>
            </w:r>
            <w:r w:rsidR="001F4CA1" w:rsidRPr="00B236F1">
              <w:rPr>
                <w:rFonts w:ascii="宋体" w:hAnsi="宋体" w:cs="宋体" w:hint="eastAsia"/>
              </w:rPr>
              <w:t>工业</w:t>
            </w:r>
            <w:r w:rsidR="001F4CA1" w:rsidRPr="00B236F1">
              <w:rPr>
                <w:rFonts w:ascii="宋体" w:hAnsi="宋体" w:cs="宋体"/>
              </w:rPr>
              <w:t xml:space="preserve"> </w:t>
            </w:r>
            <w:r w:rsidR="001F4CA1" w:rsidRPr="00B236F1">
              <w:rPr>
                <w:rFonts w:ascii="宋体" w:hAnsi="宋体" w:cs="宋体" w:hint="eastAsia"/>
              </w:rPr>
              <w:t>□农业</w:t>
            </w:r>
            <w:r w:rsidR="001F4CA1" w:rsidRPr="00B236F1">
              <w:rPr>
                <w:rFonts w:ascii="宋体" w:hAnsi="宋体" w:cs="宋体"/>
              </w:rPr>
              <w:t xml:space="preserve"> </w:t>
            </w:r>
            <w:r w:rsidR="001F4CA1" w:rsidRPr="00B236F1">
              <w:rPr>
                <w:rFonts w:ascii="宋体" w:hAnsi="宋体" w:cs="宋体" w:hint="eastAsia"/>
              </w:rPr>
              <w:t>□社会发展</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项目名称</w:t>
            </w:r>
          </w:p>
        </w:tc>
        <w:tc>
          <w:tcPr>
            <w:tcW w:w="4883" w:type="dxa"/>
            <w:gridSpan w:val="5"/>
            <w:tcBorders>
              <w:right w:val="single" w:sz="4" w:space="0" w:color="auto"/>
            </w:tcBorders>
            <w:vAlign w:val="center"/>
          </w:tcPr>
          <w:p>
            <w:pPr>
              <w:jc w:val="left"/>
              <w:rPr>
                <w:rFonts w:ascii="宋体" w:cs="Times New Roman"/>
              </w:rPr>
            </w:pPr>
            <w:r w:rsidR="001F4CA1">
              <w:rPr>
                <w:rFonts w:cs="宋体" w:hint="eastAsia"/>
              </w:rPr>
              <w:t>输变电高压设备智能监测与诊断技术</w:t>
            </w:r>
          </w:p>
        </w:tc>
        <w:tc>
          <w:tcPr>
            <w:tcW w:w="1108" w:type="dxa"/>
            <w:gridSpan w:val="2"/>
            <w:tcBorders>
              <w:left w:val="single" w:sz="4" w:space="0" w:color="auto"/>
              <w:right w:val="single" w:sz="4" w:space="0" w:color="auto"/>
            </w:tcBorders>
            <w:vAlign w:val="center"/>
          </w:tcPr>
          <w:p>
            <w:pPr>
              <w:jc w:val="center"/>
              <w:rPr>
                <w:rFonts w:ascii="宋体" w:cs="Times New Roman"/>
              </w:rPr>
            </w:pPr>
            <w:r w:rsidR="001F4CA1" w:rsidRPr="00B236F1">
              <w:rPr>
                <w:rFonts w:ascii="宋体" w:hAnsi="宋体" w:cs="宋体" w:hint="eastAsia"/>
              </w:rPr>
              <w:t>编号</w:t>
            </w:r>
          </w:p>
        </w:tc>
        <w:tc>
          <w:tcPr>
            <w:tcW w:w="1787" w:type="dxa"/>
            <w:gridSpan w:val="2"/>
            <w:tcBorders>
              <w:left w:val="single" w:sz="4" w:space="0" w:color="auto"/>
            </w:tcBorders>
            <w:vAlign w:val="center"/>
          </w:tcPr>
          <w:p>
            <w:pPr>
              <w:jc w:val="left"/>
              <w:rPr>
                <w:rFonts w:ascii="宋体" w:cs="Times New Roman"/>
              </w:rPr>
            </w:pP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技术需求内容</w:t>
            </w:r>
          </w:p>
          <w:p>
            <w:pPr>
              <w:jc w:val="left"/>
              <w:rPr>
                <w:rFonts w:ascii="宋体" w:cs="Times New Roman"/>
              </w:rPr>
            </w:pPr>
            <w:r w:rsidR="001F4CA1" w:rsidRPr="00B236F1">
              <w:rPr>
                <w:rFonts w:ascii="宋体" w:hAnsi="宋体" w:cs="宋体" w:hint="eastAsia"/>
                <w:sz w:val="20"/>
                <w:szCs w:val="20"/>
              </w:rPr>
              <w:t>（简述企业在生产、研发过程中遇到技术难题，以及解决技术难题要求达到的目标。</w:t>
            </w:r>
            <w:r w:rsidR="001F4CA1" w:rsidRPr="00B236F1">
              <w:rPr>
                <w:rFonts w:ascii="宋体" w:hAnsi="宋体" w:cs="宋体" w:hint="eastAsia"/>
              </w:rPr>
              <w:t>限</w:t>
            </w:r>
            <w:r w:rsidR="001F4CA1" w:rsidRPr="00B236F1">
              <w:rPr>
                <w:rFonts w:ascii="宋体" w:hAnsi="宋体" w:cs="宋体"/>
              </w:rPr>
              <w:t>500</w:t>
            </w:r>
            <w:r w:rsidR="001F4CA1" w:rsidRPr="00B236F1">
              <w:rPr>
                <w:rFonts w:ascii="宋体" w:hAnsi="宋体" w:cs="宋体" w:hint="eastAsia"/>
              </w:rPr>
              <w:t>字</w:t>
            </w:r>
            <w:r w:rsidR="001F4CA1" w:rsidRPr="00B236F1">
              <w:rPr>
                <w:rFonts w:ascii="宋体" w:hAnsi="宋体" w:cs="宋体" w:hint="eastAsia"/>
                <w:sz w:val="20"/>
                <w:szCs w:val="20"/>
              </w:rPr>
              <w:t>）</w:t>
            </w:r>
          </w:p>
        </w:tc>
        <w:tc>
          <w:tcPr>
            <w:tcW w:w="7778" w:type="dxa"/>
            <w:gridSpan w:val="9"/>
          </w:tcPr>
          <w:p>
            <w:pPr>
              <w:ind w:firstLineChars="200" w:firstLine="31680"/>
              <w:rPr>
                <w:rFonts w:hAnsi="宋体" w:cs="Times New Roman"/>
              </w:rPr>
            </w:pPr>
            <w:r w:rsidR="001F4CA1">
              <w:rPr>
                <w:rFonts w:hAnsi="宋体" w:cs="宋体" w:hint="eastAsia"/>
              </w:rPr>
              <w:t>输变电高压设备状态在线监测与诊断技术是防止电网大面积事故的关键技术。项目计划通过对输变电高压设备的运行状态进行在线评估及剩余寿命在线监测，为状态维修提供理论基础和判据，提高电网运行的安全性和经济性。</w:t>
            </w:r>
          </w:p>
          <w:p>
            <w:pPr>
              <w:ind w:firstLineChars="200" w:firstLine="31680"/>
              <w:rPr>
                <w:rFonts w:hAnsi="宋体" w:cs="Times New Roman"/>
              </w:rPr>
            </w:pPr>
            <w:r w:rsidR="001F4CA1">
              <w:rPr>
                <w:rFonts w:hAnsi="宋体" w:cs="宋体" w:hint="eastAsia"/>
              </w:rPr>
              <w:t>技术需求：</w:t>
            </w:r>
          </w:p>
          <w:p>
            <w:pPr>
              <w:ind w:firstLine="420"/>
              <w:rPr>
                <w:rFonts w:hAnsi="宋体" w:cs="Times New Roman"/>
              </w:rPr>
            </w:pPr>
            <w:r w:rsidR="001F4CA1" w:rsidRPr="00070A46">
              <w:rPr>
                <w:rFonts w:hAnsi="宋体"/>
              </w:rPr>
              <w:t>1</w:t>
            </w:r>
            <w:r w:rsidR="001F4CA1" w:rsidRPr="00070A46">
              <w:rPr>
                <w:rFonts w:hAnsi="宋体" w:cs="宋体" w:hint="eastAsia"/>
              </w:rPr>
              <w:t>、</w:t>
            </w:r>
            <w:r w:rsidR="001F4CA1">
              <w:rPr>
                <w:rFonts w:hAnsi="宋体" w:cs="宋体" w:hint="eastAsia"/>
              </w:rPr>
              <w:t>电力变压器油中溶解气体分析，局部放电，绕组变形，铁芯接地电流，高压套管的介损等监测技术研究；</w:t>
            </w:r>
          </w:p>
          <w:p>
            <w:pPr>
              <w:ind w:firstLine="420"/>
              <w:rPr>
                <w:rFonts w:hAnsi="宋体" w:cs="Times New Roman"/>
              </w:rPr>
            </w:pPr>
            <w:r w:rsidR="001F4CA1">
              <w:rPr>
                <w:rFonts w:hAnsi="宋体"/>
              </w:rPr>
              <w:t>2</w:t>
            </w:r>
            <w:r w:rsidR="001F4CA1">
              <w:rPr>
                <w:rFonts w:hAnsi="宋体" w:cs="宋体" w:hint="eastAsia"/>
              </w:rPr>
              <w:t>、电流互感器、电压互感器、电容器、电缆等的介损、泄露电流、等值电容等的监测；</w:t>
            </w:r>
          </w:p>
          <w:p>
            <w:pPr>
              <w:ind w:firstLine="420"/>
              <w:rPr>
                <w:rFonts w:hAnsi="宋体" w:cs="Times New Roman"/>
              </w:rPr>
            </w:pPr>
            <w:r w:rsidR="001F4CA1">
              <w:rPr>
                <w:rFonts w:hAnsi="宋体"/>
              </w:rPr>
              <w:t>3</w:t>
            </w:r>
            <w:r w:rsidR="001F4CA1">
              <w:rPr>
                <w:rFonts w:hAnsi="宋体" w:cs="宋体" w:hint="eastAsia"/>
              </w:rPr>
              <w:t>、高压断路器（包括油断路器、六氟化硫断路器、</w:t>
            </w:r>
            <w:r w:rsidR="001F4CA1">
              <w:rPr>
                <w:rFonts w:hAnsi="宋体"/>
              </w:rPr>
              <w:t>GIS</w:t>
            </w:r>
            <w:r w:rsidR="001F4CA1">
              <w:rPr>
                <w:rFonts w:hAnsi="宋体" w:cs="宋体" w:hint="eastAsia"/>
              </w:rPr>
              <w:t>内的断路器、真空断路器等的合、分闸线圈电流，操作机构的行程、速度、机械振动，回路电阻的监测等技术。</w:t>
            </w:r>
          </w:p>
          <w:p>
            <w:pPr>
              <w:ind w:firstLineChars="200" w:firstLine="31680"/>
              <w:rPr>
                <w:rFonts w:hAnsi="宋体" w:cs="Times New Roman"/>
              </w:rPr>
            </w:pPr>
            <w:r w:rsidR="001F4CA1">
              <w:rPr>
                <w:rFonts w:hAnsi="宋体"/>
              </w:rPr>
              <w:t>4</w:t>
            </w:r>
            <w:r w:rsidR="001F4CA1">
              <w:rPr>
                <w:rFonts w:hAnsi="宋体" w:cs="宋体" w:hint="eastAsia"/>
              </w:rPr>
              <w:t>、监测系统检测信号的处理与诊断技术的研究；</w:t>
            </w:r>
          </w:p>
          <w:p>
            <w:pPr>
              <w:ind w:firstLineChars="200" w:firstLine="31680"/>
              <w:rPr>
                <w:rFonts w:hAnsi="宋体" w:cs="Times New Roman"/>
              </w:rPr>
            </w:pPr>
            <w:r w:rsidR="001F4CA1">
              <w:rPr>
                <w:rFonts w:hAnsi="宋体"/>
              </w:rPr>
              <w:t>5</w:t>
            </w:r>
            <w:r w:rsidR="001F4CA1">
              <w:rPr>
                <w:rFonts w:hAnsi="宋体" w:cs="宋体" w:hint="eastAsia"/>
              </w:rPr>
              <w:t>、集成分布式远程诊断系统的开发与研究；</w:t>
            </w:r>
          </w:p>
          <w:p>
            <w:pPr>
              <w:ind w:firstLineChars="200" w:firstLine="31680"/>
              <w:rPr>
                <w:rFonts w:cs="Times New Roman"/>
              </w:rPr>
            </w:pPr>
            <w:r w:rsidR="001F4CA1">
              <w:rPr>
                <w:rFonts w:hAnsi="宋体"/>
              </w:rPr>
              <w:t>6</w:t>
            </w:r>
            <w:r w:rsidR="001F4CA1">
              <w:rPr>
                <w:rFonts w:hAnsi="宋体" w:cs="宋体" w:hint="eastAsia"/>
              </w:rPr>
              <w:t>、在线监测装置的稳定性研究等。</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sz w:val="24"/>
                <w:szCs w:val="24"/>
              </w:rPr>
              <w:t>行业领域</w:t>
            </w:r>
          </w:p>
        </w:tc>
        <w:tc>
          <w:tcPr>
            <w:tcW w:w="7778" w:type="dxa"/>
            <w:gridSpan w:val="9"/>
          </w:tcPr>
          <w:p>
            <w:pPr>
              <w:rPr>
                <w:rFonts w:ascii="宋体" w:cs="Times New Roman"/>
              </w:rPr>
            </w:pPr>
            <w:r w:rsidR="001F4CA1">
              <w:rPr>
                <w:rFonts w:ascii="宋体" w:cs="宋体" w:hint="eastAsia"/>
              </w:rPr>
              <w:t>装备制造</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经费投入计划</w:t>
            </w:r>
          </w:p>
        </w:tc>
        <w:tc>
          <w:tcPr>
            <w:tcW w:w="7778" w:type="dxa"/>
            <w:gridSpan w:val="9"/>
          </w:tcPr>
          <w:p>
            <w:pPr>
              <w:rPr>
                <w:rFonts w:ascii="宋体" w:cs="Times New Roman"/>
              </w:rPr>
            </w:pPr>
            <w:r w:rsidR="001F4CA1">
              <w:rPr>
                <w:rFonts w:ascii="宋体" w:hAnsi="宋体" w:cs="宋体"/>
              </w:rPr>
              <w:t>1500</w:t>
            </w:r>
            <w:r w:rsidR="001F4CA1" w:rsidRPr="00B236F1">
              <w:rPr>
                <w:rFonts w:ascii="宋体" w:hAnsi="宋体" w:cs="宋体"/>
              </w:rPr>
              <w:t xml:space="preserve">   </w:t>
            </w:r>
            <w:r w:rsidR="001F4CA1" w:rsidRPr="00B236F1">
              <w:rPr>
                <w:rFonts w:ascii="宋体" w:hAnsi="宋体" w:cs="宋体" w:hint="eastAsia"/>
              </w:rPr>
              <w:t>万元</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拟对接方式</w:t>
            </w:r>
          </w:p>
        </w:tc>
        <w:tc>
          <w:tcPr>
            <w:tcW w:w="7778" w:type="dxa"/>
            <w:gridSpan w:val="9"/>
          </w:tcPr>
          <w:p>
            <w:pPr>
              <w:rPr>
                <w:rFonts w:ascii="宋体" w:cs="Times New Roman"/>
              </w:rPr>
            </w:pPr>
            <w:r w:rsidR="001F4CA1" w:rsidRPr="00B236F1">
              <w:rPr>
                <w:rFonts w:ascii="宋体" w:hAnsi="宋体" w:cs="宋体"/>
              </w:rPr>
              <w:t>(1)</w:t>
            </w:r>
            <w:r w:rsidR="001F4CA1" w:rsidRPr="00B236F1">
              <w:rPr>
                <w:rFonts w:ascii="宋体" w:hAnsi="宋体" w:cs="宋体" w:hint="eastAsia"/>
              </w:rPr>
              <w:t>直接对接</w:t>
            </w:r>
            <w:r w:rsidR="001F4CA1" w:rsidRPr="00B236F1">
              <w:rPr>
                <w:rFonts w:ascii="宋体" w:hAnsi="宋体" w:cs="宋体"/>
              </w:rPr>
              <w:t xml:space="preserve"> (2)</w:t>
            </w:r>
            <w:r w:rsidR="001F4CA1" w:rsidRPr="00B236F1">
              <w:rPr>
                <w:rFonts w:ascii="宋体" w:hAnsi="宋体" w:cs="宋体" w:hint="eastAsia"/>
              </w:rPr>
              <w:t>委托中介机构</w:t>
            </w:r>
            <w:r w:rsidR="001F4CA1" w:rsidRPr="00B236F1">
              <w:rPr>
                <w:rFonts w:ascii="宋体" w:hAnsi="宋体" w:cs="宋体"/>
              </w:rPr>
              <w:t xml:space="preserve"> (3)</w:t>
            </w:r>
            <w:r w:rsidR="001F4CA1" w:rsidRPr="00B236F1">
              <w:rPr>
                <w:rFonts w:ascii="宋体" w:hAnsi="宋体" w:cs="宋体" w:hint="eastAsia"/>
              </w:rPr>
              <w:t>委托技术经济人</w:t>
            </w:r>
            <w:r w:rsidR="001F4CA1" w:rsidRPr="00B236F1">
              <w:rPr>
                <w:rFonts w:ascii="宋体" w:hAnsi="宋体" w:cs="宋体"/>
              </w:rPr>
              <w:t xml:space="preserve">  </w:t>
            </w:r>
            <w:r w:rsidR="001F4CA1" w:rsidRPr="00B236F1">
              <w:rPr>
                <w:rFonts w:ascii="宋体" w:hAnsi="宋体" w:cs="宋体" w:hint="eastAsia"/>
              </w:rPr>
              <w:t>方式选择：</w:t>
            </w:r>
            <w:r w:rsidR="001F4CA1" w:rsidRPr="00B236F1">
              <w:rPr>
                <w:rFonts w:ascii="宋体" w:hAnsi="宋体" w:cs="宋体"/>
                <w:u w:val="single"/>
              </w:rPr>
              <w:t xml:space="preserve">   </w:t>
            </w:r>
            <w:r w:rsidR="001F4CA1">
              <w:rPr>
                <w:rFonts w:ascii="宋体" w:hAnsi="宋体" w:cs="宋体"/>
                <w:u w:val="single"/>
              </w:rPr>
              <w:t>1</w:t>
            </w:r>
            <w:r w:rsidR="001F4CA1" w:rsidRPr="00B236F1">
              <w:rPr>
                <w:rFonts w:ascii="宋体" w:hAnsi="宋体" w:cs="宋体"/>
                <w:u w:val="single"/>
              </w:rPr>
              <w:t xml:space="preserve">  </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拟解决方式</w:t>
            </w:r>
          </w:p>
        </w:tc>
        <w:tc>
          <w:tcPr>
            <w:tcW w:w="7778" w:type="dxa"/>
            <w:gridSpan w:val="9"/>
          </w:tcPr>
          <w:p>
            <w:pPr>
              <w:rPr>
                <w:rFonts w:ascii="宋体" w:cs="Times New Roman"/>
              </w:rPr>
            </w:pPr>
            <w:r w:rsidR="001F4CA1" w:rsidRPr="00B236F1">
              <w:rPr>
                <w:rFonts w:ascii="宋体" w:hAnsi="宋体" w:cs="宋体"/>
              </w:rPr>
              <w:t>(1)</w:t>
            </w:r>
            <w:r w:rsidR="001F4CA1" w:rsidRPr="00B236F1">
              <w:rPr>
                <w:rFonts w:ascii="宋体" w:hAnsi="宋体" w:cs="宋体" w:hint="eastAsia"/>
              </w:rPr>
              <w:t>技术入股</w:t>
            </w:r>
            <w:r w:rsidR="001F4CA1" w:rsidRPr="00B236F1">
              <w:rPr>
                <w:rFonts w:ascii="宋体" w:hAnsi="宋体" w:cs="宋体"/>
              </w:rPr>
              <w:t xml:space="preserve"> (2)</w:t>
            </w:r>
            <w:r w:rsidR="001F4CA1" w:rsidRPr="00B236F1">
              <w:rPr>
                <w:rFonts w:ascii="宋体" w:hAnsi="宋体" w:cs="宋体" w:hint="eastAsia"/>
              </w:rPr>
              <w:t>技术转让</w:t>
            </w:r>
            <w:r w:rsidR="001F4CA1" w:rsidRPr="00B236F1">
              <w:rPr>
                <w:rFonts w:ascii="宋体" w:hAnsi="宋体" w:cs="宋体"/>
              </w:rPr>
              <w:t xml:space="preserve"> (3)</w:t>
            </w:r>
            <w:r w:rsidR="001F4CA1" w:rsidRPr="00B236F1">
              <w:rPr>
                <w:rFonts w:ascii="宋体" w:hAnsi="宋体" w:cs="宋体" w:hint="eastAsia"/>
              </w:rPr>
              <w:t>合作实施</w:t>
            </w:r>
            <w:r w:rsidR="001F4CA1" w:rsidRPr="00B236F1">
              <w:rPr>
                <w:rFonts w:ascii="宋体" w:hAnsi="宋体" w:cs="宋体"/>
              </w:rPr>
              <w:t xml:space="preserve"> (4)</w:t>
            </w:r>
            <w:r w:rsidR="001F4CA1" w:rsidRPr="00B236F1">
              <w:rPr>
                <w:rFonts w:ascii="宋体" w:hAnsi="宋体" w:cs="宋体" w:hint="eastAsia"/>
              </w:rPr>
              <w:t>委托开发</w:t>
            </w:r>
          </w:p>
          <w:p>
            <w:pPr>
              <w:rPr>
                <w:rFonts w:ascii="宋体" w:cs="Times New Roman"/>
                <w:u w:val="single"/>
              </w:rPr>
            </w:pPr>
            <w:r w:rsidR="001F4CA1" w:rsidRPr="00B236F1">
              <w:rPr>
                <w:rFonts w:ascii="宋体" w:hAnsi="宋体" w:cs="宋体"/>
              </w:rPr>
              <w:t>(5)</w:t>
            </w:r>
            <w:r w:rsidR="001F4CA1" w:rsidRPr="00B236F1">
              <w:rPr>
                <w:rFonts w:ascii="宋体" w:hAnsi="宋体" w:cs="宋体" w:hint="eastAsia"/>
              </w:rPr>
              <w:t>其他合作方式</w:t>
            </w:r>
            <w:r w:rsidR="001F4CA1" w:rsidRPr="00B236F1">
              <w:rPr>
                <w:rFonts w:ascii="宋体" w:hAnsi="宋体" w:cs="宋体"/>
                <w:u w:val="single"/>
              </w:rPr>
              <w:t xml:space="preserve">      </w:t>
            </w:r>
            <w:r w:rsidR="001F4CA1">
              <w:rPr>
                <w:rFonts w:ascii="宋体" w:hAnsi="宋体" w:cs="宋体"/>
                <w:u w:val="single"/>
              </w:rPr>
              <w:t>3</w:t>
            </w:r>
            <w:r w:rsidR="001F4CA1" w:rsidRPr="00B236F1">
              <w:rPr>
                <w:rFonts w:ascii="宋体" w:hAnsi="宋体" w:cs="宋体"/>
                <w:u w:val="single"/>
              </w:rPr>
              <w:t xml:space="preserve">                </w:t>
            </w:r>
          </w:p>
          <w:p>
            <w:pPr>
              <w:rPr>
                <w:rFonts w:ascii="宋体" w:cs="Times New Roman"/>
              </w:rPr>
            </w:pPr>
            <w:r w:rsidR="001F4CA1" w:rsidRPr="00B236F1">
              <w:rPr>
                <w:rFonts w:ascii="宋体" w:hAnsi="宋体" w:cs="宋体" w:hint="eastAsia"/>
              </w:rPr>
              <w:t>方式选择：</w:t>
            </w:r>
            <w:r w:rsidR="001F4CA1" w:rsidRPr="00B236F1">
              <w:rPr>
                <w:rFonts w:ascii="宋体" w:hAnsi="宋体" w:cs="宋体"/>
                <w:u w:val="single"/>
              </w:rPr>
              <w:t xml:space="preserve">       </w:t>
            </w:r>
          </w:p>
        </w:tc>
      </w:tr>
      <w:tr w:rsidR="001F4CA1" w:rsidRPr="00B236F1">
        <w:trPr>
          <w:jc w:val="center"/>
        </w:trPr>
        <w:tc>
          <w:tcPr>
            <w:tcW w:w="9303" w:type="dxa"/>
            <w:gridSpan w:val="10"/>
            <w:vAlign w:val="center"/>
          </w:tcPr>
          <w:p>
            <w:pPr>
              <w:jc w:val="left"/>
              <w:rPr>
                <w:rFonts w:ascii="宋体" w:cs="Times New Roman"/>
              </w:rPr>
            </w:pPr>
            <w:r w:rsidR="001F4CA1" w:rsidRPr="00B236F1">
              <w:rPr>
                <w:rFonts w:ascii="宋体" w:hAnsi="宋体" w:cs="宋体" w:hint="eastAsia"/>
                <w:b/>
                <w:bCs/>
                <w:sz w:val="22"/>
                <w:szCs w:val="22"/>
              </w:rPr>
              <w:t>二、技术需求企业情况</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企业名称</w:t>
            </w:r>
          </w:p>
        </w:tc>
        <w:tc>
          <w:tcPr>
            <w:tcW w:w="4535" w:type="dxa"/>
            <w:gridSpan w:val="4"/>
            <w:tcBorders>
              <w:right w:val="single" w:sz="4" w:space="0" w:color="auto"/>
            </w:tcBorders>
            <w:vAlign w:val="center"/>
          </w:tcPr>
          <w:p>
            <w:pPr>
              <w:rPr>
                <w:rFonts w:ascii="宋体" w:cs="Times New Roman"/>
              </w:rPr>
            </w:pPr>
            <w:r w:rsidR="001F4CA1">
              <w:rPr>
                <w:rFonts w:ascii="宋体" w:cs="宋体" w:hint="eastAsia"/>
              </w:rPr>
              <w:t>索凌电气有限公司</w:t>
            </w:r>
          </w:p>
        </w:tc>
        <w:tc>
          <w:tcPr>
            <w:tcW w:w="1559" w:type="dxa"/>
            <w:gridSpan w:val="4"/>
            <w:tcBorders>
              <w:left w:val="single" w:sz="4" w:space="0" w:color="auto"/>
              <w:right w:val="single" w:sz="4" w:space="0" w:color="auto"/>
            </w:tcBorders>
            <w:vAlign w:val="center"/>
          </w:tcPr>
          <w:p>
            <w:pPr>
              <w:rPr>
                <w:rFonts w:ascii="宋体" w:cs="Times New Roman"/>
              </w:rPr>
            </w:pPr>
            <w:r w:rsidR="001F4CA1" w:rsidRPr="00B236F1">
              <w:rPr>
                <w:rFonts w:ascii="宋体" w:hAnsi="宋体" w:cs="宋体" w:hint="eastAsia"/>
              </w:rPr>
              <w:t>科技主管部门</w:t>
            </w:r>
          </w:p>
        </w:tc>
        <w:tc>
          <w:tcPr>
            <w:tcW w:w="1684" w:type="dxa"/>
            <w:tcBorders>
              <w:left w:val="single" w:sz="4" w:space="0" w:color="auto"/>
            </w:tcBorders>
            <w:vAlign w:val="center"/>
          </w:tcPr>
          <w:p>
            <w:pPr>
              <w:rPr>
                <w:rFonts w:ascii="宋体" w:cs="Times New Roman"/>
              </w:rPr>
            </w:pPr>
            <w:r w:rsidR="001F4CA1" w:rsidRPr="00B236F1">
              <w:rPr>
                <w:rFonts w:ascii="宋体" w:hAnsi="宋体" w:cs="宋体"/>
              </w:rPr>
              <w:t xml:space="preserve"> </w:t>
            </w:r>
            <w:r w:rsidR="001F4CA1">
              <w:rPr>
                <w:rFonts w:ascii="宋体" w:hAnsi="宋体" w:cs="宋体" w:hint="eastAsia"/>
              </w:rPr>
              <w:t>金水区科技局</w:t>
            </w:r>
          </w:p>
        </w:tc>
      </w:tr>
      <w:tr w:rsidR="001F4CA1" w:rsidRPr="00B236F1">
        <w:trPr>
          <w:trHeight w:val="411"/>
          <w:jc w:val="center"/>
        </w:trPr>
        <w:tc>
          <w:tcPr>
            <w:tcW w:w="1525" w:type="dxa"/>
            <w:vAlign w:val="center"/>
          </w:tcPr>
          <w:p>
            <w:pPr>
              <w:spacing w:before="40" w:after="40"/>
              <w:jc w:val="center"/>
              <w:rPr>
                <w:rFonts w:ascii="宋体" w:cs="Times New Roman"/>
              </w:rPr>
            </w:pPr>
            <w:r w:rsidR="001F4CA1" w:rsidRPr="00B236F1">
              <w:rPr>
                <w:rFonts w:ascii="宋体" w:hAnsi="宋体" w:cs="宋体" w:hint="eastAsia"/>
              </w:rPr>
              <w:t>单位性质</w:t>
            </w:r>
          </w:p>
        </w:tc>
        <w:tc>
          <w:tcPr>
            <w:tcW w:w="7778" w:type="dxa"/>
            <w:gridSpan w:val="9"/>
            <w:vAlign w:val="center"/>
          </w:tcPr>
          <w:p>
            <w:pPr>
              <w:spacing w:before="40" w:after="40"/>
              <w:rPr>
                <w:rFonts w:ascii="宋体" w:cs="Times New Roman"/>
              </w:rPr>
            </w:pPr>
            <w:r w:rsidR="001F4CA1">
              <w:rPr>
                <w:rFonts w:ascii="宋体" w:hAnsi="宋体" w:cs="宋体" w:hint="eastAsia"/>
              </w:rPr>
              <w:t>√</w:t>
            </w:r>
            <w:r w:rsidR="001F4CA1" w:rsidRPr="00B236F1">
              <w:rPr>
                <w:rFonts w:ascii="宋体" w:hAnsi="宋体" w:cs="宋体"/>
              </w:rPr>
              <w:t>1</w:t>
            </w:r>
            <w:r w:rsidR="001F4CA1" w:rsidRPr="00B236F1">
              <w:rPr>
                <w:rFonts w:ascii="宋体" w:hAnsi="宋体" w:cs="宋体" w:hint="eastAsia"/>
              </w:rPr>
              <w:t>、企业</w:t>
            </w:r>
            <w:r w:rsidR="001F4CA1" w:rsidRPr="00B236F1">
              <w:rPr>
                <w:rFonts w:ascii="宋体" w:hAnsi="宋体" w:cs="宋体"/>
              </w:rPr>
              <w:t xml:space="preserve">  2</w:t>
            </w:r>
            <w:r w:rsidR="001F4CA1" w:rsidRPr="00B236F1">
              <w:rPr>
                <w:rFonts w:ascii="宋体" w:hAnsi="宋体" w:cs="宋体" w:hint="eastAsia"/>
              </w:rPr>
              <w:t>、科研院所</w:t>
            </w:r>
            <w:r w:rsidR="001F4CA1" w:rsidRPr="00B236F1">
              <w:rPr>
                <w:rFonts w:ascii="宋体" w:hAnsi="宋体" w:cs="宋体"/>
              </w:rPr>
              <w:t xml:space="preserve">  3</w:t>
            </w:r>
            <w:r w:rsidR="001F4CA1" w:rsidRPr="00B236F1">
              <w:rPr>
                <w:rFonts w:ascii="宋体" w:hAnsi="宋体" w:cs="宋体" w:hint="eastAsia"/>
              </w:rPr>
              <w:t>、高等学校</w:t>
            </w:r>
            <w:r w:rsidR="001F4CA1" w:rsidRPr="00B236F1">
              <w:rPr>
                <w:rFonts w:ascii="宋体" w:hAnsi="宋体" w:cs="宋体"/>
              </w:rPr>
              <w:t xml:space="preserve">  9</w:t>
            </w:r>
            <w:r w:rsidR="001F4CA1" w:rsidRPr="00B236F1">
              <w:rPr>
                <w:rFonts w:ascii="宋体" w:hAnsi="宋体" w:cs="宋体" w:hint="eastAsia"/>
              </w:rPr>
              <w:t>、其他</w:t>
            </w:r>
          </w:p>
        </w:tc>
      </w:tr>
      <w:tr w:rsidR="001F4CA1" w:rsidRPr="00B236F1">
        <w:trPr>
          <w:trHeight w:val="411"/>
          <w:jc w:val="center"/>
        </w:trPr>
        <w:tc>
          <w:tcPr>
            <w:tcW w:w="1525" w:type="dxa"/>
            <w:vAlign w:val="center"/>
          </w:tcPr>
          <w:p>
            <w:pPr>
              <w:spacing w:before="40" w:after="40"/>
              <w:jc w:val="center"/>
              <w:rPr>
                <w:rFonts w:ascii="宋体" w:cs="Times New Roman"/>
              </w:rPr>
            </w:pPr>
            <w:r w:rsidR="001F4CA1" w:rsidRPr="00B236F1">
              <w:rPr>
                <w:rFonts w:ascii="宋体" w:hAnsi="宋体" w:cs="宋体" w:hint="eastAsia"/>
              </w:rPr>
              <w:t>企业特性</w:t>
            </w:r>
          </w:p>
        </w:tc>
        <w:tc>
          <w:tcPr>
            <w:tcW w:w="7778" w:type="dxa"/>
            <w:gridSpan w:val="9"/>
            <w:vAlign w:val="center"/>
          </w:tcPr>
          <w:p>
            <w:pPr>
              <w:spacing w:before="40" w:after="40"/>
              <w:rPr>
                <w:rFonts w:ascii="宋体" w:cs="Times New Roman"/>
              </w:rPr>
            </w:pPr>
            <w:r w:rsidR="001F4CA1">
              <w:rPr>
                <w:rFonts w:ascii="宋体" w:hAnsi="宋体" w:cs="宋体" w:hint="eastAsia"/>
              </w:rPr>
              <w:t>√</w:t>
            </w:r>
            <w:r w:rsidR="001F4CA1" w:rsidRPr="00B236F1">
              <w:rPr>
                <w:rFonts w:ascii="宋体" w:hAnsi="宋体" w:cs="宋体"/>
              </w:rPr>
              <w:t xml:space="preserve"> </w:t>
            </w:r>
            <w:r w:rsidR="001F4CA1" w:rsidRPr="008B1478">
              <w:rPr>
                <w:rFonts w:ascii="宋体" w:hAnsi="宋体" w:cs="宋体"/>
              </w:rPr>
              <w:t>1</w:t>
            </w:r>
            <w:r w:rsidR="001F4CA1" w:rsidRPr="008B1478">
              <w:rPr>
                <w:rFonts w:ascii="宋体" w:hAnsi="宋体" w:cs="宋体" w:hint="eastAsia"/>
              </w:rPr>
              <w:t>、高新技术企业</w:t>
            </w:r>
            <w:r w:rsidR="001F4CA1" w:rsidRPr="008B1478">
              <w:rPr>
                <w:rFonts w:ascii="宋体" w:hAnsi="宋体" w:cs="宋体"/>
              </w:rPr>
              <w:t xml:space="preserve"> </w:t>
            </w:r>
            <w:r w:rsidR="001F4CA1">
              <w:rPr>
                <w:rFonts w:ascii="宋体" w:hAnsi="宋体" w:cs="宋体" w:hint="eastAsia"/>
              </w:rPr>
              <w:t>√</w:t>
            </w:r>
            <w:r w:rsidR="001F4CA1" w:rsidRPr="008B1478">
              <w:rPr>
                <w:rFonts w:ascii="宋体" w:hAnsi="宋体" w:cs="宋体"/>
              </w:rPr>
              <w:t>2</w:t>
            </w:r>
            <w:r w:rsidR="001F4CA1" w:rsidRPr="008B1478">
              <w:rPr>
                <w:rFonts w:ascii="宋体" w:hAnsi="宋体" w:cs="宋体" w:hint="eastAsia"/>
              </w:rPr>
              <w:t>、省级及以上工程技术研究中心</w:t>
            </w:r>
            <w:r w:rsidR="001F4CA1" w:rsidRPr="008B1478">
              <w:rPr>
                <w:rFonts w:ascii="宋体" w:hAnsi="宋体" w:cs="宋体"/>
              </w:rPr>
              <w:t xml:space="preserve"> 3</w:t>
            </w:r>
            <w:r w:rsidR="001F4CA1" w:rsidRPr="008B1478">
              <w:rPr>
                <w:rFonts w:ascii="宋体" w:hAnsi="宋体" w:cs="宋体" w:hint="eastAsia"/>
              </w:rPr>
              <w:t>、省级及以上重点实验室</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企业类型</w:t>
            </w:r>
          </w:p>
        </w:tc>
        <w:tc>
          <w:tcPr>
            <w:tcW w:w="7778" w:type="dxa"/>
            <w:gridSpan w:val="9"/>
            <w:vAlign w:val="center"/>
          </w:tcPr>
          <w:p>
            <w:pPr>
              <w:rPr>
                <w:rFonts w:ascii="宋体" w:cs="Times New Roman"/>
              </w:rPr>
            </w:pPr>
            <w:r w:rsidR="001F4CA1" w:rsidRPr="00B236F1">
              <w:rPr>
                <w:rFonts w:ascii="宋体" w:hAnsi="宋体" w:cs="宋体" w:hint="eastAsia"/>
              </w:rPr>
              <w:t xml:space="preserve">　</w:t>
            </w:r>
            <w:r w:rsidR="001F4CA1" w:rsidRPr="00B236F1">
              <w:rPr>
                <w:rFonts w:ascii="宋体" w:hAnsi="宋体" w:cs="宋体"/>
              </w:rPr>
              <w:t xml:space="preserve"> 1</w:t>
            </w:r>
            <w:r w:rsidR="001F4CA1" w:rsidRPr="00B236F1">
              <w:rPr>
                <w:rFonts w:ascii="宋体" w:hAnsi="宋体" w:cs="宋体" w:hint="eastAsia"/>
              </w:rPr>
              <w:t>、国有企业</w:t>
            </w:r>
            <w:r w:rsidR="001F4CA1" w:rsidRPr="00B236F1">
              <w:rPr>
                <w:rFonts w:ascii="宋体" w:hAnsi="宋体" w:cs="宋体"/>
              </w:rPr>
              <w:t xml:space="preserve">      2</w:t>
            </w:r>
            <w:r w:rsidR="001F4CA1" w:rsidRPr="00B236F1">
              <w:rPr>
                <w:rFonts w:ascii="宋体" w:hAnsi="宋体" w:cs="宋体" w:hint="eastAsia"/>
              </w:rPr>
              <w:t>、集体企业</w:t>
            </w:r>
            <w:r w:rsidR="001F4CA1" w:rsidRPr="00B236F1">
              <w:rPr>
                <w:rFonts w:ascii="宋体" w:hAnsi="宋体" w:cs="宋体"/>
              </w:rPr>
              <w:t xml:space="preserve">     3</w:t>
            </w:r>
            <w:r w:rsidR="001F4CA1" w:rsidRPr="00B236F1">
              <w:rPr>
                <w:rFonts w:ascii="宋体" w:hAnsi="宋体" w:cs="宋体" w:hint="eastAsia"/>
              </w:rPr>
              <w:t>、股份合作企业</w:t>
            </w:r>
            <w:r w:rsidR="001F4CA1" w:rsidRPr="00B236F1">
              <w:rPr>
                <w:rFonts w:ascii="宋体" w:hAnsi="宋体" w:cs="宋体"/>
              </w:rPr>
              <w:t xml:space="preserve"> 4</w:t>
            </w:r>
            <w:r w:rsidR="001F4CA1" w:rsidRPr="00B236F1">
              <w:rPr>
                <w:rFonts w:ascii="宋体" w:hAnsi="宋体" w:cs="宋体" w:hint="eastAsia"/>
              </w:rPr>
              <w:t>、联营企业</w:t>
            </w:r>
            <w:r w:rsidR="001F4CA1" w:rsidRPr="00B236F1">
              <w:rPr>
                <w:rFonts w:ascii="宋体" w:hAnsi="宋体" w:cs="宋体"/>
              </w:rPr>
              <w:t xml:space="preserve"> </w:t>
            </w:r>
          </w:p>
          <w:p>
            <w:pPr>
              <w:ind w:firstLineChars="150" w:firstLine="31680"/>
              <w:rPr>
                <w:rFonts w:ascii="宋体" w:cs="Times New Roman"/>
              </w:rPr>
            </w:pPr>
            <w:r w:rsidR="001F4CA1">
              <w:rPr>
                <w:rFonts w:ascii="宋体" w:hAnsi="宋体" w:cs="宋体" w:hint="eastAsia"/>
              </w:rPr>
              <w:t>√</w:t>
            </w:r>
            <w:r w:rsidR="001F4CA1" w:rsidRPr="00B236F1">
              <w:rPr>
                <w:rFonts w:ascii="宋体" w:hAnsi="宋体" w:cs="宋体"/>
              </w:rPr>
              <w:t>5</w:t>
            </w:r>
            <w:r w:rsidR="001F4CA1" w:rsidRPr="00B236F1">
              <w:rPr>
                <w:rFonts w:ascii="宋体" w:hAnsi="宋体" w:cs="宋体" w:hint="eastAsia"/>
              </w:rPr>
              <w:t>、有限责任公司</w:t>
            </w:r>
            <w:r w:rsidR="001F4CA1" w:rsidRPr="00B236F1">
              <w:rPr>
                <w:rFonts w:ascii="宋体" w:hAnsi="宋体" w:cs="宋体"/>
              </w:rPr>
              <w:t xml:space="preserve">  6</w:t>
            </w:r>
            <w:r w:rsidR="001F4CA1" w:rsidRPr="00B236F1">
              <w:rPr>
                <w:rFonts w:ascii="宋体" w:hAnsi="宋体" w:cs="宋体" w:hint="eastAsia"/>
              </w:rPr>
              <w:t>、股份有限公司</w:t>
            </w:r>
            <w:r w:rsidR="001F4CA1" w:rsidRPr="00B236F1">
              <w:rPr>
                <w:rFonts w:ascii="宋体" w:hAnsi="宋体" w:cs="宋体"/>
              </w:rPr>
              <w:t xml:space="preserve"> 7</w:t>
            </w:r>
            <w:r w:rsidR="001F4CA1" w:rsidRPr="00B236F1">
              <w:rPr>
                <w:rFonts w:ascii="宋体" w:hAnsi="宋体" w:cs="宋体" w:hint="eastAsia"/>
              </w:rPr>
              <w:t>、私营企业和个体经营</w:t>
            </w:r>
            <w:r w:rsidR="001F4CA1" w:rsidRPr="00B236F1">
              <w:rPr>
                <w:rFonts w:ascii="宋体" w:hAnsi="宋体" w:cs="宋体"/>
              </w:rPr>
              <w:t xml:space="preserve"> </w:t>
            </w:r>
          </w:p>
          <w:p>
            <w:pPr>
              <w:ind w:firstLineChars="150" w:firstLine="31680"/>
              <w:rPr>
                <w:rFonts w:ascii="宋体" w:cs="Times New Roman"/>
              </w:rPr>
            </w:pPr>
            <w:r w:rsidR="001F4CA1" w:rsidRPr="00B236F1">
              <w:rPr>
                <w:rFonts w:ascii="宋体" w:hAnsi="宋体" w:cs="宋体"/>
              </w:rPr>
              <w:t>8</w:t>
            </w:r>
            <w:r w:rsidR="001F4CA1" w:rsidRPr="00B236F1">
              <w:rPr>
                <w:rFonts w:ascii="宋体" w:hAnsi="宋体" w:cs="宋体" w:hint="eastAsia"/>
              </w:rPr>
              <w:t>、港、澳、台商投资企业</w:t>
            </w:r>
            <w:r w:rsidR="001F4CA1" w:rsidRPr="00B236F1">
              <w:rPr>
                <w:rFonts w:ascii="宋体" w:hAnsi="宋体" w:cs="宋体"/>
              </w:rPr>
              <w:t xml:space="preserve">    9</w:t>
            </w:r>
            <w:r w:rsidR="001F4CA1" w:rsidRPr="00B236F1">
              <w:rPr>
                <w:rFonts w:ascii="宋体" w:hAnsi="宋体" w:cs="宋体" w:hint="eastAsia"/>
              </w:rPr>
              <w:t>、外商投资企业</w:t>
            </w:r>
            <w:r w:rsidR="001F4CA1" w:rsidRPr="00B236F1">
              <w:rPr>
                <w:rFonts w:ascii="宋体" w:hAnsi="宋体" w:cs="宋体"/>
              </w:rPr>
              <w:t xml:space="preserve">   10</w:t>
            </w:r>
            <w:r w:rsidR="001F4CA1" w:rsidRPr="00B236F1">
              <w:rPr>
                <w:rFonts w:ascii="宋体" w:hAnsi="宋体" w:cs="宋体" w:hint="eastAsia"/>
              </w:rPr>
              <w:t>、其他企业</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企业所在地</w:t>
            </w:r>
          </w:p>
        </w:tc>
        <w:tc>
          <w:tcPr>
            <w:tcW w:w="3968" w:type="dxa"/>
            <w:gridSpan w:val="3"/>
            <w:vAlign w:val="center"/>
          </w:tcPr>
          <w:p>
            <w:pPr>
              <w:rPr>
                <w:rFonts w:ascii="宋体" w:cs="Times New Roman"/>
              </w:rPr>
            </w:pPr>
            <w:r w:rsidR="001F4CA1" w:rsidRPr="00B236F1">
              <w:rPr>
                <w:rFonts w:ascii="宋体" w:hAnsi="宋体" w:cs="宋体" w:hint="eastAsia"/>
              </w:rPr>
              <w:t>国家</w:t>
            </w:r>
            <w:r w:rsidR="001F4CA1" w:rsidRPr="00B236F1">
              <w:rPr>
                <w:rFonts w:ascii="宋体" w:hAnsi="宋体" w:cs="宋体" w:hint="eastAsia"/>
                <w:u w:val="single"/>
              </w:rPr>
              <w:t>：</w:t>
            </w:r>
            <w:r w:rsidR="001F4CA1">
              <w:rPr>
                <w:rFonts w:ascii="宋体" w:hAnsi="宋体" w:cs="宋体" w:hint="eastAsia"/>
                <w:u w:val="single"/>
              </w:rPr>
              <w:t>河南</w:t>
            </w:r>
            <w:r w:rsidR="001F4CA1" w:rsidRPr="00B236F1">
              <w:rPr>
                <w:rFonts w:ascii="宋体" w:hAnsi="宋体" w:cs="宋体"/>
                <w:u w:val="single"/>
              </w:rPr>
              <w:t xml:space="preserve"> </w:t>
            </w:r>
            <w:r w:rsidR="001F4CA1" w:rsidRPr="00B236F1">
              <w:rPr>
                <w:rFonts w:ascii="宋体" w:hAnsi="宋体" w:cs="宋体" w:hint="eastAsia"/>
              </w:rPr>
              <w:t>省</w:t>
            </w:r>
            <w:r w:rsidR="001F4CA1" w:rsidRPr="00B236F1">
              <w:rPr>
                <w:rFonts w:ascii="宋体" w:hAnsi="宋体" w:cs="宋体"/>
              </w:rPr>
              <w:t>/</w:t>
            </w:r>
            <w:r w:rsidR="001F4CA1" w:rsidRPr="00B236F1">
              <w:rPr>
                <w:rFonts w:ascii="宋体" w:hAnsi="宋体" w:cs="宋体" w:hint="eastAsia"/>
              </w:rPr>
              <w:t>市</w:t>
            </w:r>
            <w:r w:rsidR="001F4CA1" w:rsidRPr="00B236F1">
              <w:rPr>
                <w:rFonts w:ascii="宋体" w:hAnsi="宋体" w:cs="宋体"/>
              </w:rPr>
              <w:t>/</w:t>
            </w:r>
            <w:r w:rsidR="001F4CA1" w:rsidRPr="00B236F1">
              <w:rPr>
                <w:rFonts w:ascii="宋体" w:hAnsi="宋体" w:cs="宋体" w:hint="eastAsia"/>
              </w:rPr>
              <w:t>县区：</w:t>
            </w:r>
            <w:r w:rsidR="001F4CA1" w:rsidRPr="00B236F1">
              <w:rPr>
                <w:rFonts w:ascii="宋体" w:hAnsi="宋体" w:cs="宋体"/>
                <w:u w:val="single"/>
              </w:rPr>
              <w:t xml:space="preserve">  </w:t>
            </w:r>
            <w:r w:rsidR="001F4CA1">
              <w:rPr>
                <w:rFonts w:ascii="宋体" w:hAnsi="宋体" w:cs="宋体" w:hint="eastAsia"/>
                <w:u w:val="single"/>
              </w:rPr>
              <w:t>郑州市</w:t>
            </w:r>
            <w:r w:rsidR="001F4CA1" w:rsidRPr="00B236F1">
              <w:rPr>
                <w:rFonts w:ascii="宋体" w:hAnsi="宋体" w:cs="宋体"/>
                <w:u w:val="single"/>
              </w:rPr>
              <w:t xml:space="preserve">         </w:t>
            </w:r>
            <w:r w:rsidR="001F4CA1" w:rsidRPr="00B236F1">
              <w:rPr>
                <w:rFonts w:ascii="宋体" w:hAnsi="宋体" w:cs="宋体"/>
              </w:rPr>
              <w:t xml:space="preserve">   </w:t>
            </w:r>
          </w:p>
        </w:tc>
        <w:tc>
          <w:tcPr>
            <w:tcW w:w="1417" w:type="dxa"/>
            <w:gridSpan w:val="3"/>
            <w:vAlign w:val="center"/>
          </w:tcPr>
          <w:p>
            <w:pPr>
              <w:jc w:val="center"/>
              <w:rPr>
                <w:rFonts w:ascii="宋体" w:cs="Times New Roman"/>
              </w:rPr>
            </w:pPr>
            <w:r w:rsidR="001F4CA1" w:rsidRPr="00B236F1">
              <w:rPr>
                <w:rFonts w:ascii="宋体" w:hAnsi="宋体" w:cs="宋体" w:hint="eastAsia"/>
              </w:rPr>
              <w:t>邮政编码</w:t>
            </w:r>
          </w:p>
        </w:tc>
        <w:tc>
          <w:tcPr>
            <w:tcW w:w="2393" w:type="dxa"/>
            <w:gridSpan w:val="3"/>
          </w:tcPr>
          <w:p>
            <w:pPr>
              <w:rPr>
                <w:rFonts w:ascii="宋体" w:cs="Times New Roman"/>
              </w:rPr>
            </w:pPr>
            <w:r w:rsidR="001F4CA1">
              <w:rPr>
                <w:rFonts w:ascii="宋体" w:cs="宋体"/>
              </w:rPr>
              <w:t>450044</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通信地址</w:t>
            </w:r>
          </w:p>
        </w:tc>
        <w:tc>
          <w:tcPr>
            <w:tcW w:w="7778" w:type="dxa"/>
            <w:gridSpan w:val="9"/>
            <w:vAlign w:val="center"/>
          </w:tcPr>
          <w:p>
            <w:pPr>
              <w:rPr>
                <w:rFonts w:ascii="宋体" w:cs="Times New Roman"/>
              </w:rPr>
            </w:pPr>
            <w:r w:rsidR="001F4CA1">
              <w:rPr>
                <w:rFonts w:ascii="宋体" w:cs="宋体" w:hint="eastAsia"/>
              </w:rPr>
              <w:t>郑州市索凌路</w:t>
            </w:r>
            <w:r w:rsidR="001F4CA1">
              <w:rPr>
                <w:rFonts w:ascii="宋体" w:cs="宋体"/>
              </w:rPr>
              <w:t>18</w:t>
            </w:r>
            <w:r w:rsidR="001F4CA1">
              <w:rPr>
                <w:rFonts w:ascii="宋体" w:cs="宋体" w:hint="eastAsia"/>
              </w:rPr>
              <w:t>号</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法定代表人</w:t>
            </w:r>
          </w:p>
        </w:tc>
        <w:tc>
          <w:tcPr>
            <w:tcW w:w="1133" w:type="dxa"/>
            <w:tcBorders>
              <w:right w:val="single" w:sz="4" w:space="0" w:color="auto"/>
            </w:tcBorders>
            <w:vAlign w:val="center"/>
          </w:tcPr>
          <w:p>
            <w:pPr>
              <w:jc w:val="center"/>
              <w:rPr>
                <w:rFonts w:ascii="宋体" w:cs="Times New Roman"/>
              </w:rPr>
            </w:pPr>
            <w:r w:rsidR="001F4CA1">
              <w:rPr>
                <w:rFonts w:ascii="宋体" w:cs="宋体" w:hint="eastAsia"/>
              </w:rPr>
              <w:t>焦大宏</w:t>
            </w:r>
          </w:p>
        </w:tc>
        <w:tc>
          <w:tcPr>
            <w:tcW w:w="981" w:type="dxa"/>
            <w:tcBorders>
              <w:left w:val="single" w:sz="4" w:space="0" w:color="auto"/>
              <w:right w:val="single" w:sz="4" w:space="0" w:color="auto"/>
            </w:tcBorders>
            <w:vAlign w:val="center"/>
          </w:tcPr>
          <w:p>
            <w:pPr>
              <w:jc w:val="center"/>
              <w:rPr>
                <w:rFonts w:ascii="宋体" w:cs="Times New Roman"/>
              </w:rPr>
            </w:pPr>
            <w:r w:rsidR="001F4CA1" w:rsidRPr="00B236F1">
              <w:rPr>
                <w:rFonts w:ascii="宋体" w:hAnsi="宋体" w:cs="宋体" w:hint="eastAsia"/>
              </w:rPr>
              <w:t>电话</w:t>
            </w:r>
          </w:p>
        </w:tc>
        <w:tc>
          <w:tcPr>
            <w:tcW w:w="1854" w:type="dxa"/>
            <w:tcBorders>
              <w:left w:val="single" w:sz="4" w:space="0" w:color="auto"/>
            </w:tcBorders>
            <w:vAlign w:val="center"/>
          </w:tcPr>
          <w:p>
            <w:pPr>
              <w:jc w:val="center"/>
              <w:rPr>
                <w:rFonts w:ascii="宋体" w:cs="Times New Roman"/>
              </w:rPr>
            </w:pPr>
            <w:r w:rsidR="001F4CA1">
              <w:rPr>
                <w:rFonts w:ascii="宋体" w:cs="宋体"/>
              </w:rPr>
              <w:t>67832566</w:t>
            </w:r>
          </w:p>
        </w:tc>
        <w:tc>
          <w:tcPr>
            <w:tcW w:w="1417" w:type="dxa"/>
            <w:gridSpan w:val="3"/>
            <w:vAlign w:val="center"/>
          </w:tcPr>
          <w:p>
            <w:pPr>
              <w:jc w:val="center"/>
              <w:rPr>
                <w:rFonts w:ascii="宋体" w:cs="Times New Roman"/>
              </w:rPr>
            </w:pPr>
            <w:r w:rsidR="001F4CA1" w:rsidRPr="00B236F1">
              <w:rPr>
                <w:rFonts w:ascii="宋体" w:hAnsi="宋体" w:cs="宋体" w:hint="eastAsia"/>
              </w:rPr>
              <w:t>企业传真</w:t>
            </w:r>
          </w:p>
        </w:tc>
        <w:tc>
          <w:tcPr>
            <w:tcW w:w="2393" w:type="dxa"/>
            <w:gridSpan w:val="3"/>
          </w:tcPr>
          <w:p>
            <w:pPr>
              <w:rPr>
                <w:rFonts w:ascii="宋体" w:cs="Times New Roman"/>
              </w:rPr>
            </w:pPr>
            <w:r w:rsidR="001F4CA1">
              <w:rPr>
                <w:rFonts w:ascii="宋体" w:cs="宋体"/>
              </w:rPr>
              <w:t>67832595</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联系人</w:t>
            </w:r>
          </w:p>
        </w:tc>
        <w:tc>
          <w:tcPr>
            <w:tcW w:w="1133" w:type="dxa"/>
            <w:tcBorders>
              <w:right w:val="single" w:sz="4" w:space="0" w:color="auto"/>
            </w:tcBorders>
            <w:vAlign w:val="center"/>
          </w:tcPr>
          <w:p>
            <w:pPr>
              <w:jc w:val="center"/>
              <w:rPr>
                <w:rFonts w:ascii="宋体" w:cs="Times New Roman"/>
              </w:rPr>
            </w:pPr>
            <w:r w:rsidR="001F4CA1">
              <w:rPr>
                <w:rFonts w:ascii="宋体" w:cs="宋体" w:hint="eastAsia"/>
              </w:rPr>
              <w:t>刘建山</w:t>
            </w:r>
          </w:p>
        </w:tc>
        <w:tc>
          <w:tcPr>
            <w:tcW w:w="981" w:type="dxa"/>
            <w:tcBorders>
              <w:left w:val="single" w:sz="4" w:space="0" w:color="auto"/>
              <w:right w:val="single" w:sz="4" w:space="0" w:color="auto"/>
            </w:tcBorders>
            <w:vAlign w:val="center"/>
          </w:tcPr>
          <w:p>
            <w:pPr>
              <w:jc w:val="center"/>
              <w:rPr>
                <w:rFonts w:ascii="宋体" w:cs="Times New Roman"/>
              </w:rPr>
            </w:pPr>
            <w:r w:rsidR="001F4CA1" w:rsidRPr="00B236F1">
              <w:rPr>
                <w:rFonts w:ascii="宋体" w:hAnsi="宋体" w:cs="宋体" w:hint="eastAsia"/>
              </w:rPr>
              <w:t>电话</w:t>
            </w:r>
          </w:p>
        </w:tc>
        <w:tc>
          <w:tcPr>
            <w:tcW w:w="1854" w:type="dxa"/>
            <w:tcBorders>
              <w:left w:val="single" w:sz="4" w:space="0" w:color="auto"/>
            </w:tcBorders>
            <w:vAlign w:val="center"/>
          </w:tcPr>
          <w:p>
            <w:pPr>
              <w:jc w:val="center"/>
              <w:rPr>
                <w:rFonts w:ascii="宋体" w:cs="Times New Roman"/>
              </w:rPr>
            </w:pPr>
            <w:r w:rsidR="001F4CA1">
              <w:rPr>
                <w:rFonts w:ascii="宋体" w:cs="宋体"/>
              </w:rPr>
              <w:t>67832521</w:t>
            </w:r>
          </w:p>
        </w:tc>
        <w:tc>
          <w:tcPr>
            <w:tcW w:w="1417" w:type="dxa"/>
            <w:gridSpan w:val="3"/>
            <w:vAlign w:val="center"/>
          </w:tcPr>
          <w:p>
            <w:pPr>
              <w:jc w:val="center"/>
              <w:rPr>
                <w:rFonts w:ascii="宋体" w:cs="Times New Roman"/>
              </w:rPr>
            </w:pPr>
            <w:r w:rsidR="001F4CA1" w:rsidRPr="00B236F1">
              <w:rPr>
                <w:rFonts w:ascii="宋体" w:hAnsi="宋体" w:cs="宋体" w:hint="eastAsia"/>
              </w:rPr>
              <w:t>手机</w:t>
            </w:r>
          </w:p>
        </w:tc>
        <w:tc>
          <w:tcPr>
            <w:tcW w:w="2393" w:type="dxa"/>
            <w:gridSpan w:val="3"/>
          </w:tcPr>
          <w:p>
            <w:pPr>
              <w:rPr>
                <w:rFonts w:ascii="宋体" w:cs="Times New Roman"/>
              </w:rPr>
            </w:pPr>
            <w:r w:rsidR="001F4CA1">
              <w:rPr>
                <w:rFonts w:ascii="宋体" w:cs="宋体"/>
              </w:rPr>
              <w:t>13938508839</w:t>
            </w:r>
          </w:p>
        </w:tc>
      </w:tr>
      <w:tr w:rsidR="001F4CA1" w:rsidRPr="00B236F1">
        <w:trPr>
          <w:jc w:val="center"/>
        </w:trPr>
        <w:tc>
          <w:tcPr>
            <w:tcW w:w="1525" w:type="dxa"/>
            <w:vAlign w:val="center"/>
          </w:tcPr>
          <w:p>
            <w:pPr>
              <w:jc w:val="center"/>
              <w:rPr>
                <w:rFonts w:ascii="宋体" w:cs="Times New Roman"/>
              </w:rPr>
            </w:pPr>
            <w:r w:rsidR="001F4CA1" w:rsidRPr="00B236F1">
              <w:rPr>
                <w:rFonts w:ascii="宋体" w:hAnsi="宋体" w:cs="宋体" w:hint="eastAsia"/>
              </w:rPr>
              <w:t>企业网址</w:t>
            </w:r>
          </w:p>
        </w:tc>
        <w:tc>
          <w:tcPr>
            <w:tcW w:w="3968" w:type="dxa"/>
            <w:gridSpan w:val="3"/>
            <w:vAlign w:val="center"/>
          </w:tcPr>
          <w:p>
            <w:pPr>
              <w:jc w:val="center"/>
              <w:rPr>
                <w:rFonts w:ascii="宋体" w:cs="Times New Roman"/>
              </w:rPr>
            </w:pPr>
            <w:r w:rsidR="001F4CA1">
              <w:rPr>
                <w:rFonts w:ascii="宋体" w:cs="宋体"/>
              </w:rPr>
              <w:t>Wwww.suoling.com</w:t>
            </w:r>
          </w:p>
        </w:tc>
        <w:tc>
          <w:tcPr>
            <w:tcW w:w="1417" w:type="dxa"/>
            <w:gridSpan w:val="3"/>
            <w:vAlign w:val="center"/>
          </w:tcPr>
          <w:p>
            <w:pPr>
              <w:jc w:val="center"/>
              <w:rPr>
                <w:rFonts w:ascii="宋体" w:cs="Times New Roman"/>
              </w:rPr>
            </w:pPr>
            <w:r w:rsidR="001F4CA1" w:rsidRPr="00B236F1">
              <w:rPr>
                <w:rFonts w:ascii="宋体" w:hAnsi="宋体" w:cs="宋体"/>
              </w:rPr>
              <w:t>E-mail</w:t>
            </w:r>
          </w:p>
        </w:tc>
        <w:tc>
          <w:tcPr>
            <w:tcW w:w="2393" w:type="dxa"/>
            <w:gridSpan w:val="3"/>
          </w:tcPr>
          <w:p>
            <w:pPr>
              <w:rPr>
                <w:rFonts w:ascii="宋体" w:cs="Times New Roman"/>
              </w:rPr>
            </w:pPr>
            <w:r w:rsidR="001F4CA1">
              <w:rPr>
                <w:rFonts w:ascii="宋体" w:cs="宋体"/>
              </w:rPr>
              <w:t>Liusir02@163.com</w:t>
            </w:r>
          </w:p>
        </w:tc>
      </w:tr>
      <w:tr w:rsidR="001F4CA1" w:rsidRPr="00B236F1">
        <w:trPr>
          <w:trHeight w:val="1021"/>
          <w:jc w:val="center"/>
        </w:trPr>
        <w:tc>
          <w:tcPr>
            <w:tcW w:w="1525" w:type="dxa"/>
            <w:vAlign w:val="center"/>
          </w:tcPr>
          <w:p>
            <w:pPr>
              <w:jc w:val="center"/>
              <w:rPr>
                <w:rFonts w:ascii="宋体" w:cs="Times New Roman"/>
              </w:rPr>
            </w:pPr>
            <w:r w:rsidR="001F4CA1" w:rsidRPr="00B236F1">
              <w:rPr>
                <w:rFonts w:ascii="宋体" w:hAnsi="宋体" w:cs="宋体" w:hint="eastAsia"/>
              </w:rPr>
              <w:t>企业简介</w:t>
            </w:r>
          </w:p>
          <w:p>
            <w:pPr>
              <w:jc w:val="center"/>
              <w:rPr>
                <w:rFonts w:ascii="宋体" w:cs="Times New Roman"/>
              </w:rPr>
            </w:pPr>
            <w:r w:rsidR="001F4CA1" w:rsidRPr="00B236F1">
              <w:rPr>
                <w:rFonts w:ascii="宋体" w:hAnsi="宋体" w:cs="宋体" w:hint="eastAsia"/>
              </w:rPr>
              <w:t>（限</w:t>
            </w:r>
            <w:r w:rsidR="001F4CA1" w:rsidRPr="00B236F1">
              <w:rPr>
                <w:rFonts w:ascii="宋体" w:hAnsi="宋体" w:cs="宋体"/>
              </w:rPr>
              <w:t>300</w:t>
            </w:r>
            <w:r w:rsidR="001F4CA1" w:rsidRPr="00B236F1">
              <w:rPr>
                <w:rFonts w:ascii="宋体" w:hAnsi="宋体" w:cs="宋体" w:hint="eastAsia"/>
              </w:rPr>
              <w:t>字）</w:t>
            </w:r>
          </w:p>
        </w:tc>
        <w:tc>
          <w:tcPr>
            <w:tcW w:w="7778" w:type="dxa"/>
            <w:gridSpan w:val="9"/>
            <w:vAlign w:val="center"/>
          </w:tcPr>
          <w:p>
            <w:pPr>
              <w:snapToGrid w:val="0"/>
              <w:ind w:firstLineChars="200" w:firstLine="31680"/>
              <w:rPr>
                <w:rFonts w:hAnsi="宋体" w:cs="Times New Roman"/>
              </w:rPr>
            </w:pPr>
            <w:r w:rsidR="001F4CA1" w:rsidRPr="008D00C9">
              <w:rPr>
                <w:rFonts w:hAnsi="宋体" w:cs="宋体" w:hint="eastAsia"/>
              </w:rPr>
              <w:t>索凌电气有限公司是河南省电气设备行业的支柱企业，国家级知识产权试点企业、高新技术企业。公司注册资金</w:t>
            </w:r>
            <w:r w:rsidR="001F4CA1" w:rsidRPr="008D00C9">
              <w:rPr>
                <w:rFonts w:hAnsi="宋体"/>
              </w:rPr>
              <w:t>10500</w:t>
            </w:r>
            <w:r w:rsidR="001F4CA1" w:rsidRPr="008D00C9">
              <w:rPr>
                <w:rFonts w:hAnsi="宋体" w:cs="宋体" w:hint="eastAsia"/>
              </w:rPr>
              <w:t>万元，主要从事智能化高低压配电设备、电力自动化系统、电气化铁路专用电气设备的研发、生产与销售。</w:t>
            </w:r>
          </w:p>
          <w:p>
            <w:pPr>
              <w:snapToGrid w:val="0"/>
              <w:ind w:firstLineChars="200" w:firstLine="31680"/>
              <w:rPr>
                <w:rFonts w:hAnsi="宋体" w:cs="Times New Roman"/>
              </w:rPr>
            </w:pPr>
            <w:r w:rsidR="001F4CA1" w:rsidRPr="008D00C9">
              <w:rPr>
                <w:rFonts w:hAnsi="宋体" w:cs="宋体" w:hint="eastAsia"/>
              </w:rPr>
              <w:t>索凌电气有限公司占地面积</w:t>
            </w:r>
            <w:r w:rsidR="001F4CA1" w:rsidRPr="008D00C9">
              <w:rPr>
                <w:rFonts w:hAnsi="宋体"/>
              </w:rPr>
              <w:t>100</w:t>
            </w:r>
            <w:r w:rsidR="001F4CA1" w:rsidRPr="008D00C9">
              <w:rPr>
                <w:rFonts w:hAnsi="宋体" w:cs="宋体" w:hint="eastAsia"/>
              </w:rPr>
              <w:t>多亩，建筑面积</w:t>
            </w:r>
            <w:r w:rsidR="001F4CA1" w:rsidRPr="008D00C9">
              <w:rPr>
                <w:rFonts w:hAnsi="宋体"/>
              </w:rPr>
              <w:t>2</w:t>
            </w:r>
            <w:r w:rsidR="001F4CA1" w:rsidRPr="008D00C9">
              <w:rPr>
                <w:rFonts w:hAnsi="宋体" w:cs="宋体" w:hint="eastAsia"/>
              </w:rPr>
              <w:t>万多平米，拥有</w:t>
            </w:r>
            <w:r w:rsidR="001F4CA1" w:rsidRPr="008D00C9">
              <w:rPr>
                <w:rFonts w:hAnsi="宋体"/>
              </w:rPr>
              <w:t>12000</w:t>
            </w:r>
            <w:r w:rsidR="001F4CA1" w:rsidRPr="008D00C9">
              <w:rPr>
                <w:rFonts w:hAnsi="宋体" w:cs="宋体" w:hint="eastAsia"/>
              </w:rPr>
              <w:t>多平方米的生产基地，</w:t>
            </w:r>
            <w:r w:rsidR="001F4CA1">
              <w:rPr>
                <w:rFonts w:hAnsi="宋体" w:cs="宋体" w:hint="eastAsia"/>
              </w:rPr>
              <w:t>拥有河南省</w:t>
            </w:r>
            <w:r w:rsidR="001F4CA1" w:rsidRPr="008D00C9">
              <w:rPr>
                <w:rFonts w:hAnsi="宋体" w:cs="宋体" w:hint="eastAsia"/>
              </w:rPr>
              <w:t>智能化开关设备工程技术研究中心</w:t>
            </w:r>
            <w:r w:rsidR="001F4CA1">
              <w:rPr>
                <w:rFonts w:hAnsi="宋体" w:cs="宋体" w:hint="eastAsia"/>
              </w:rPr>
              <w:t>和省级企业技术中心，</w:t>
            </w:r>
            <w:r w:rsidR="001F4CA1" w:rsidRPr="008D00C9">
              <w:rPr>
                <w:rFonts w:hAnsi="宋体" w:cs="宋体" w:hint="eastAsia"/>
              </w:rPr>
              <w:t>具有</w:t>
            </w:r>
            <w:r w:rsidR="001F4CA1">
              <w:rPr>
                <w:rFonts w:hAnsi="宋体" w:cs="宋体" w:hint="eastAsia"/>
              </w:rPr>
              <w:t>一定</w:t>
            </w:r>
            <w:r w:rsidR="001F4CA1" w:rsidRPr="008D00C9">
              <w:rPr>
                <w:rFonts w:hAnsi="宋体" w:cs="宋体" w:hint="eastAsia"/>
              </w:rPr>
              <w:t>的科研实力和新产品开发能力，拥有专利</w:t>
            </w:r>
            <w:r w:rsidR="001F4CA1" w:rsidRPr="008D00C9">
              <w:rPr>
                <w:rFonts w:hAnsi="宋体"/>
              </w:rPr>
              <w:t>103</w:t>
            </w:r>
            <w:r w:rsidR="001F4CA1" w:rsidRPr="008D00C9">
              <w:rPr>
                <w:rFonts w:hAnsi="宋体" w:cs="宋体" w:hint="eastAsia"/>
              </w:rPr>
              <w:t>项，是国家级企事业单位知识产权试点企业、河南省知识产权优势企业。</w:t>
            </w:r>
          </w:p>
          <w:p>
            <w:pPr>
              <w:rPr>
                <w:rFonts w:ascii="宋体" w:cs="Times New Roman"/>
              </w:rPr>
            </w:pPr>
          </w:p>
        </w:tc>
      </w:tr>
      <w:tr w:rsidR="001F4CA1" w:rsidRPr="00B236F1">
        <w:trPr>
          <w:trHeight w:val="1393"/>
          <w:jc w:val="center"/>
        </w:trPr>
        <w:tc>
          <w:tcPr>
            <w:tcW w:w="1525" w:type="dxa"/>
            <w:tcBorders>
              <w:bottom w:val="single" w:sz="12" w:space="0" w:color="000000"/>
            </w:tcBorders>
            <w:vAlign w:val="center"/>
          </w:tcPr>
          <w:p>
            <w:pPr>
              <w:jc w:val="center"/>
              <w:rPr>
                <w:rFonts w:ascii="宋体" w:cs="Times New Roman"/>
              </w:rPr>
            </w:pPr>
            <w:r w:rsidR="001F4CA1" w:rsidRPr="00B236F1">
              <w:rPr>
                <w:rFonts w:ascii="宋体" w:hAnsi="宋体" w:cs="宋体" w:hint="eastAsia"/>
              </w:rPr>
              <w:t>国家</w:t>
            </w:r>
            <w:r w:rsidR="001F4CA1" w:rsidRPr="00B236F1">
              <w:rPr>
                <w:rFonts w:ascii="宋体" w:hAnsi="宋体" w:cs="宋体"/>
              </w:rPr>
              <w:t>/</w:t>
            </w:r>
            <w:r w:rsidR="001F4CA1" w:rsidRPr="00B236F1">
              <w:rPr>
                <w:rFonts w:ascii="宋体" w:hAnsi="宋体" w:cs="宋体" w:hint="eastAsia"/>
              </w:rPr>
              <w:t>省课题承担及完成情况（限</w:t>
            </w:r>
            <w:r w:rsidR="001F4CA1" w:rsidRPr="00B236F1">
              <w:rPr>
                <w:rFonts w:ascii="宋体" w:hAnsi="宋体" w:cs="宋体"/>
              </w:rPr>
              <w:t>200</w:t>
            </w:r>
            <w:r w:rsidR="001F4CA1" w:rsidRPr="00B236F1">
              <w:rPr>
                <w:rFonts w:ascii="宋体" w:hAnsi="宋体" w:cs="宋体" w:hint="eastAsia"/>
              </w:rPr>
              <w:t>字）</w:t>
            </w:r>
          </w:p>
        </w:tc>
        <w:tc>
          <w:tcPr>
            <w:tcW w:w="7778" w:type="dxa"/>
            <w:gridSpan w:val="9"/>
            <w:tcBorders>
              <w:bottom w:val="single" w:sz="12" w:space="0" w:color="000000"/>
            </w:tcBorders>
            <w:vAlign w:val="center"/>
          </w:tcPr>
          <w:p>
            <w:pPr>
              <w:rPr>
                <w:rFonts w:ascii="宋体" w:cs="Times New Roman"/>
              </w:rPr>
            </w:pPr>
            <w:r w:rsidR="001F4CA1">
              <w:rPr>
                <w:rFonts w:ascii="宋体" w:cs="宋体"/>
              </w:rPr>
              <w:t xml:space="preserve">  </w:t>
            </w:r>
            <w:r w:rsidR="001F4CA1">
              <w:rPr>
                <w:rFonts w:ascii="宋体" w:cs="宋体" w:hint="eastAsia"/>
              </w:rPr>
              <w:t>完成国家级项目</w:t>
            </w:r>
            <w:r w:rsidR="001F4CA1">
              <w:rPr>
                <w:rFonts w:ascii="宋体" w:cs="宋体"/>
              </w:rPr>
              <w:t>2</w:t>
            </w:r>
            <w:r w:rsidR="001F4CA1">
              <w:rPr>
                <w:rFonts w:ascii="宋体" w:cs="宋体" w:hint="eastAsia"/>
              </w:rPr>
              <w:t>个，省级项目</w:t>
            </w:r>
            <w:r w:rsidR="001F4CA1">
              <w:rPr>
                <w:rFonts w:ascii="宋体" w:cs="宋体"/>
              </w:rPr>
              <w:t>3</w:t>
            </w:r>
            <w:r w:rsidR="001F4CA1">
              <w:rPr>
                <w:rFonts w:ascii="宋体" w:cs="宋体" w:hint="eastAsia"/>
              </w:rPr>
              <w:t>个。</w:t>
            </w:r>
          </w:p>
          <w:p>
            <w:pPr>
              <w:rPr>
                <w:rFonts w:ascii="宋体" w:cs="Times New Roman"/>
              </w:rPr>
            </w:pPr>
          </w:p>
          <w:p>
            <w:pPr>
              <w:rPr>
                <w:rFonts w:ascii="宋体" w:cs="Times New Roman"/>
              </w:rPr>
            </w:pPr>
          </w:p>
          <w:p>
            <w:pPr>
              <w:rPr>
                <w:rFonts w:ascii="宋体" w:cs="Times New Roman"/>
                <w:color w:val="948A54"/>
              </w:rPr>
            </w:pPr>
            <w:r w:rsidR="001F4CA1" w:rsidRPr="00B236F1">
              <w:rPr>
                <w:rFonts w:ascii="宋体" w:hAnsi="宋体" w:cs="宋体" w:hint="eastAsia"/>
                <w:color w:val="948A54"/>
              </w:rPr>
              <w:t>说明：没有承担填无；承担单位填计划下达部门，项目编号及完成情况。</w:t>
            </w:r>
          </w:p>
        </w:tc>
      </w:tr>
    </w:tbl>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widowControl/>
        <w:jc w:val="center"/>
        <w:rPr>
          <w:rFonts w:cs="Times New Roman"/>
        </w:rPr>
      </w:pPr>
    </w:p>
    <w:p>
      <w:pPr>
        <w:jc w:val="center"/>
        <w:rPr>
          <w:rFonts w:cs="Times New Roman"/>
          <w:b/>
          <w:bCs/>
          <w:sz w:val="44"/>
          <w:szCs w:val="44"/>
        </w:rPr>
      </w:pPr>
      <w:r w:rsidR="001F4CA1">
        <w:rPr>
          <w:b/>
          <w:bCs/>
          <w:sz w:val="44"/>
          <w:szCs w:val="44"/>
        </w:rPr>
        <w:t>2013</w:t>
      </w:r>
      <w:r w:rsidR="001F4CA1">
        <w:rPr>
          <w:rFonts w:cs="宋体" w:hint="eastAsia"/>
          <w:b/>
          <w:bCs/>
          <w:sz w:val="44"/>
          <w:szCs w:val="44"/>
        </w:rPr>
        <w:t>中国郑州</w:t>
      </w:r>
      <w:r w:rsidR="001F4CA1" w:rsidRPr="00B2512F">
        <w:rPr>
          <w:rFonts w:cs="宋体" w:hint="eastAsia"/>
          <w:b/>
          <w:bCs/>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1F4CA1" w:rsidRPr="00B236F1" w:rsidTr="00863C31">
        <w:trPr>
          <w:trHeight w:val="461"/>
          <w:jc w:val="center"/>
        </w:trPr>
        <w:tc>
          <w:tcPr>
            <w:tcW w:w="6408" w:type="dxa"/>
            <w:gridSpan w:val="6"/>
            <w:tcBorders>
              <w:top w:val="single" w:sz="12" w:space="0" w:color="000000"/>
              <w:right w:val="single" w:sz="4" w:space="0" w:color="auto"/>
            </w:tcBorders>
            <w:vAlign w:val="center"/>
          </w:tcPr>
          <w:p>
            <w:pPr>
              <w:jc w:val="left"/>
              <w:rPr>
                <w:rFonts w:ascii="宋体" w:cs="Times New Roman"/>
              </w:rPr>
            </w:pPr>
            <w:r w:rsidR="001F4CA1" w:rsidRPr="00B236F1">
              <w:rPr>
                <w:rFonts w:ascii="宋体" w:hAnsi="宋体" w:cs="宋体" w:hint="eastAsia"/>
                <w:b/>
                <w:bCs/>
                <w:sz w:val="22"/>
                <w:szCs w:val="22"/>
              </w:rPr>
              <w:t>一、技术需求项目概况</w:t>
            </w:r>
          </w:p>
        </w:tc>
        <w:tc>
          <w:tcPr>
            <w:tcW w:w="2895" w:type="dxa"/>
            <w:gridSpan w:val="4"/>
            <w:tcBorders>
              <w:top w:val="single" w:sz="12" w:space="0" w:color="000000"/>
              <w:left w:val="single" w:sz="4" w:space="0" w:color="auto"/>
            </w:tcBorders>
            <w:vAlign w:val="center"/>
          </w:tcPr>
          <w:p>
            <w:pPr>
              <w:jc w:val="center"/>
              <w:rPr>
                <w:rFonts w:ascii="宋体" w:cs="Times New Roman"/>
              </w:rPr>
            </w:pPr>
            <w:r w:rsidR="001F4CA1">
              <w:rPr>
                <w:rFonts w:ascii="宋体" w:hAnsi="宋体" w:cs="宋体" w:hint="eastAsia"/>
              </w:rPr>
              <w:t>■</w:t>
            </w:r>
            <w:r w:rsidR="001F4CA1" w:rsidRPr="00B236F1">
              <w:rPr>
                <w:rFonts w:ascii="宋体" w:hAnsi="宋体" w:cs="宋体" w:hint="eastAsia"/>
              </w:rPr>
              <w:t>工业</w:t>
            </w:r>
            <w:r w:rsidR="001F4CA1" w:rsidRPr="00B236F1">
              <w:rPr>
                <w:rFonts w:ascii="宋体" w:hAnsi="宋体" w:cs="宋体"/>
              </w:rPr>
              <w:t xml:space="preserve"> </w:t>
            </w:r>
            <w:r w:rsidR="001F4CA1" w:rsidRPr="00B236F1">
              <w:rPr>
                <w:rFonts w:ascii="宋体" w:hAnsi="宋体" w:cs="宋体" w:hint="eastAsia"/>
              </w:rPr>
              <w:t>□农业</w:t>
            </w:r>
            <w:r w:rsidR="001F4CA1" w:rsidRPr="00B236F1">
              <w:rPr>
                <w:rFonts w:ascii="宋体" w:hAnsi="宋体" w:cs="宋体"/>
              </w:rPr>
              <w:t xml:space="preserve"> </w:t>
            </w:r>
            <w:r w:rsidR="001F4CA1" w:rsidRPr="00B236F1">
              <w:rPr>
                <w:rFonts w:ascii="宋体" w:hAnsi="宋体" w:cs="宋体" w:hint="eastAsia"/>
              </w:rPr>
              <w:t>□社会发展</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项目名称</w:t>
            </w:r>
          </w:p>
        </w:tc>
        <w:tc>
          <w:tcPr>
            <w:tcW w:w="4883" w:type="dxa"/>
            <w:gridSpan w:val="5"/>
            <w:tcBorders>
              <w:right w:val="single" w:sz="4" w:space="0" w:color="auto"/>
            </w:tcBorders>
            <w:vAlign w:val="center"/>
          </w:tcPr>
          <w:p>
            <w:pPr>
              <w:jc w:val="left"/>
              <w:rPr>
                <w:rFonts w:ascii="宋体" w:cs="Times New Roman"/>
              </w:rPr>
            </w:pPr>
            <w:r w:rsidR="001F4CA1">
              <w:rPr>
                <w:rFonts w:cs="宋体" w:hint="eastAsia"/>
              </w:rPr>
              <w:t>智能型电气火灾监控系统</w:t>
            </w:r>
          </w:p>
        </w:tc>
        <w:tc>
          <w:tcPr>
            <w:tcW w:w="1108" w:type="dxa"/>
            <w:gridSpan w:val="2"/>
            <w:tcBorders>
              <w:left w:val="single" w:sz="4" w:space="0" w:color="auto"/>
              <w:right w:val="single" w:sz="4" w:space="0" w:color="auto"/>
            </w:tcBorders>
            <w:vAlign w:val="center"/>
          </w:tcPr>
          <w:p>
            <w:pPr>
              <w:jc w:val="center"/>
              <w:rPr>
                <w:rFonts w:ascii="宋体" w:cs="Times New Roman"/>
              </w:rPr>
            </w:pPr>
            <w:r w:rsidR="001F4CA1" w:rsidRPr="00B236F1">
              <w:rPr>
                <w:rFonts w:ascii="宋体" w:hAnsi="宋体" w:cs="宋体" w:hint="eastAsia"/>
              </w:rPr>
              <w:t>编号</w:t>
            </w:r>
          </w:p>
        </w:tc>
        <w:tc>
          <w:tcPr>
            <w:tcW w:w="1787" w:type="dxa"/>
            <w:gridSpan w:val="2"/>
            <w:tcBorders>
              <w:left w:val="single" w:sz="4" w:space="0" w:color="auto"/>
            </w:tcBorders>
            <w:vAlign w:val="center"/>
          </w:tcPr>
          <w:p>
            <w:pPr>
              <w:jc w:val="left"/>
              <w:rPr>
                <w:rFonts w:ascii="宋体" w:cs="Times New Roman"/>
              </w:rPr>
            </w:pP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技术需求内容</w:t>
            </w:r>
          </w:p>
          <w:p>
            <w:pPr>
              <w:jc w:val="left"/>
              <w:rPr>
                <w:rFonts w:ascii="宋体" w:cs="Times New Roman"/>
              </w:rPr>
            </w:pPr>
            <w:r w:rsidR="001F4CA1" w:rsidRPr="00B236F1">
              <w:rPr>
                <w:rFonts w:ascii="宋体" w:hAnsi="宋体" w:cs="宋体" w:hint="eastAsia"/>
                <w:sz w:val="20"/>
                <w:szCs w:val="20"/>
              </w:rPr>
              <w:t>（简述企业在生产、研发过程中遇到技术难题，以及解决技术难题要求达到的目标。</w:t>
            </w:r>
            <w:r w:rsidR="001F4CA1" w:rsidRPr="00B236F1">
              <w:rPr>
                <w:rFonts w:ascii="宋体" w:hAnsi="宋体" w:cs="宋体" w:hint="eastAsia"/>
              </w:rPr>
              <w:t>限</w:t>
            </w:r>
            <w:r w:rsidR="001F4CA1" w:rsidRPr="00B236F1">
              <w:rPr>
                <w:rFonts w:ascii="宋体" w:hAnsi="宋体" w:cs="宋体"/>
              </w:rPr>
              <w:t>500</w:t>
            </w:r>
            <w:r w:rsidR="001F4CA1" w:rsidRPr="00B236F1">
              <w:rPr>
                <w:rFonts w:ascii="宋体" w:hAnsi="宋体" w:cs="宋体" w:hint="eastAsia"/>
              </w:rPr>
              <w:t>字</w:t>
            </w:r>
            <w:r w:rsidR="001F4CA1" w:rsidRPr="00B236F1">
              <w:rPr>
                <w:rFonts w:ascii="宋体" w:hAnsi="宋体" w:cs="宋体" w:hint="eastAsia"/>
                <w:sz w:val="20"/>
                <w:szCs w:val="20"/>
              </w:rPr>
              <w:t>）</w:t>
            </w:r>
          </w:p>
        </w:tc>
        <w:tc>
          <w:tcPr>
            <w:tcW w:w="7778" w:type="dxa"/>
            <w:gridSpan w:val="9"/>
          </w:tcPr>
          <w:p>
            <w:pPr>
              <w:snapToGrid w:val="0"/>
              <w:ind w:firstLineChars="200" w:firstLine="31680"/>
              <w:rPr>
                <w:rFonts w:hAnsi="宋体" w:cs="Times New Roman"/>
              </w:rPr>
            </w:pPr>
            <w:r w:rsidR="001F4CA1" w:rsidRPr="00023706">
              <w:rPr>
                <w:rFonts w:hAnsi="宋体" w:cs="宋体" w:hint="eastAsia"/>
              </w:rPr>
              <w:t>电气火灾一般是指由于电气线路、用电</w:t>
            </w:r>
            <w:hyperlink r:id="rId7" w:tgtFrame="_blank" w:history="1">
              <w:r w:rsidR="001F4CA1" w:rsidRPr="00023706">
                <w:rPr>
                  <w:rFonts w:hAnsi="宋体" w:cs="宋体" w:hint="eastAsia"/>
                </w:rPr>
                <w:t>设备</w:t>
              </w:r>
            </w:hyperlink>
            <w:r w:rsidR="001F4CA1" w:rsidRPr="00023706">
              <w:rPr>
                <w:rFonts w:hAnsi="宋体" w:cs="宋体" w:hint="eastAsia"/>
              </w:rPr>
              <w:t>、器具以及供配电设备出现故障性释放的热能，在具备燃烧条件下引燃本体或其他可燃物而造成的火灾。</w:t>
            </w:r>
            <w:r w:rsidR="001F4CA1">
              <w:rPr>
                <w:rFonts w:hAnsi="宋体" w:cs="宋体" w:hint="eastAsia"/>
              </w:rPr>
              <w:t>统计资料显示</w:t>
            </w:r>
            <w:r w:rsidR="001F4CA1" w:rsidRPr="00023706">
              <w:rPr>
                <w:rFonts w:hAnsi="宋体" w:cs="宋体" w:hint="eastAsia"/>
              </w:rPr>
              <w:t>电气火灾大部分是由电气线路的直接或间接故障造成的，如果能对电气线路的故障和异常状态进行有</w:t>
            </w:r>
            <w:r w:rsidR="001F4CA1">
              <w:rPr>
                <w:rFonts w:hAnsi="宋体" w:cs="宋体" w:hint="eastAsia"/>
              </w:rPr>
              <w:t>效监控，及时发现电气火灾隐患，就能及时预防和避免火灾事故的发生</w:t>
            </w:r>
            <w:r w:rsidR="001F4CA1" w:rsidRPr="00023706">
              <w:rPr>
                <w:rFonts w:hAnsi="宋体" w:cs="宋体" w:hint="eastAsia"/>
              </w:rPr>
              <w:t>。</w:t>
            </w:r>
          </w:p>
          <w:p>
            <w:pPr>
              <w:snapToGrid w:val="0"/>
              <w:ind w:firstLineChars="200" w:firstLine="31680"/>
              <w:rPr>
                <w:rFonts w:hAnsi="宋体" w:cs="Times New Roman"/>
              </w:rPr>
            </w:pPr>
            <w:r w:rsidR="001F4CA1" w:rsidRPr="00023706">
              <w:rPr>
                <w:rFonts w:hAnsi="宋体" w:cs="宋体" w:hint="eastAsia"/>
              </w:rPr>
              <w:t>智能电气火灾监控系统主要通过智能感知终端，对供配电设备安全状态参数（漏电电流、运行电流、谐波信号、电气温度、气体浓度及视频图像等）的智能探测，遵照统一的加密压缩算法协议，经通信网络上传给后台中控系统，其诊断分析软件基于混合智能诊断算法，集中完成状态信息的综合诊断与分析，最终分布式实现对供配电设备及线缆网络电气火灾故障隐患状态的可视化监测、状态识别、故障分析、趋势预测及判断决策等应用功能，从而达到有效防止和减少电气火灾等安全事故的目的。</w:t>
            </w:r>
          </w:p>
          <w:p>
            <w:pPr>
              <w:snapToGrid w:val="0"/>
              <w:ind w:firstLineChars="200" w:firstLine="31680"/>
              <w:rPr>
                <w:rFonts w:hAnsi="宋体" w:cs="Times New Roman"/>
              </w:rPr>
            </w:pPr>
            <w:r w:rsidR="001F4CA1">
              <w:rPr>
                <w:rFonts w:hAnsi="宋体" w:cs="宋体" w:hint="eastAsia"/>
              </w:rPr>
              <w:t>技术需求：</w:t>
            </w:r>
            <w:r w:rsidR="001F4CA1">
              <w:rPr>
                <w:rFonts w:hAnsi="宋体"/>
              </w:rPr>
              <w:t>1</w:t>
            </w:r>
            <w:r w:rsidR="001F4CA1">
              <w:rPr>
                <w:rFonts w:hAnsi="宋体" w:cs="宋体" w:hint="eastAsia"/>
              </w:rPr>
              <w:t>、</w:t>
            </w:r>
            <w:r w:rsidR="001F4CA1" w:rsidRPr="002103DA">
              <w:rPr>
                <w:rFonts w:hAnsi="宋体" w:cs="宋体" w:hint="eastAsia"/>
              </w:rPr>
              <w:t>系统架构设计</w:t>
            </w:r>
            <w:r w:rsidR="001F4CA1">
              <w:rPr>
                <w:rFonts w:hAnsi="宋体" w:cs="宋体" w:hint="eastAsia"/>
              </w:rPr>
              <w:t>；</w:t>
            </w:r>
            <w:r w:rsidR="001F4CA1">
              <w:rPr>
                <w:rFonts w:hAnsi="宋体"/>
              </w:rPr>
              <w:t>2</w:t>
            </w:r>
            <w:r w:rsidR="001F4CA1">
              <w:rPr>
                <w:rFonts w:hAnsi="宋体" w:cs="宋体" w:hint="eastAsia"/>
              </w:rPr>
              <w:t>、</w:t>
            </w:r>
            <w:r w:rsidR="001F4CA1" w:rsidRPr="002103DA">
              <w:rPr>
                <w:rFonts w:hAnsi="宋体" w:cs="宋体" w:hint="eastAsia"/>
              </w:rPr>
              <w:t>智能传感技术、智能诊断技术及可视化技术</w:t>
            </w:r>
            <w:r w:rsidR="001F4CA1">
              <w:rPr>
                <w:rFonts w:hAnsi="宋体" w:cs="宋体" w:hint="eastAsia"/>
              </w:rPr>
              <w:t>的实现；</w:t>
            </w:r>
            <w:r w:rsidR="001F4CA1">
              <w:rPr>
                <w:rFonts w:hAnsi="宋体"/>
              </w:rPr>
              <w:t>3</w:t>
            </w:r>
            <w:r w:rsidR="001F4CA1">
              <w:rPr>
                <w:rFonts w:hAnsi="宋体" w:cs="宋体" w:hint="eastAsia"/>
              </w:rPr>
              <w:t>、</w:t>
            </w:r>
            <w:r w:rsidR="001F4CA1" w:rsidRPr="002103DA">
              <w:rPr>
                <w:rFonts w:hAnsi="宋体" w:cs="宋体" w:hint="eastAsia"/>
              </w:rPr>
              <w:t>故障诊断分析功能</w:t>
            </w:r>
            <w:r w:rsidR="001F4CA1">
              <w:rPr>
                <w:rFonts w:hAnsi="宋体" w:cs="宋体" w:hint="eastAsia"/>
              </w:rPr>
              <w:t>的实现。</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sz w:val="24"/>
                <w:szCs w:val="24"/>
              </w:rPr>
              <w:t>行业领域</w:t>
            </w:r>
          </w:p>
        </w:tc>
        <w:tc>
          <w:tcPr>
            <w:tcW w:w="7778" w:type="dxa"/>
            <w:gridSpan w:val="9"/>
          </w:tcPr>
          <w:p>
            <w:pPr>
              <w:rPr>
                <w:rFonts w:ascii="宋体" w:cs="Times New Roman"/>
              </w:rPr>
            </w:pPr>
            <w:r w:rsidR="001F4CA1">
              <w:rPr>
                <w:rFonts w:ascii="宋体" w:cs="宋体" w:hint="eastAsia"/>
              </w:rPr>
              <w:t>装备制造</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经费投入计划</w:t>
            </w:r>
          </w:p>
        </w:tc>
        <w:tc>
          <w:tcPr>
            <w:tcW w:w="7778" w:type="dxa"/>
            <w:gridSpan w:val="9"/>
          </w:tcPr>
          <w:p>
            <w:pPr>
              <w:rPr>
                <w:rFonts w:ascii="宋体" w:cs="Times New Roman"/>
              </w:rPr>
            </w:pPr>
            <w:r w:rsidR="001F4CA1">
              <w:rPr>
                <w:rFonts w:ascii="宋体" w:hAnsi="宋体" w:cs="宋体"/>
              </w:rPr>
              <w:t>300</w:t>
            </w:r>
            <w:r w:rsidR="001F4CA1" w:rsidRPr="00B236F1">
              <w:rPr>
                <w:rFonts w:ascii="宋体" w:hAnsi="宋体" w:cs="宋体"/>
              </w:rPr>
              <w:t xml:space="preserve">   </w:t>
            </w:r>
            <w:r w:rsidR="001F4CA1" w:rsidRPr="00B236F1">
              <w:rPr>
                <w:rFonts w:ascii="宋体" w:hAnsi="宋体" w:cs="宋体" w:hint="eastAsia"/>
              </w:rPr>
              <w:t>万元</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拟对接方式</w:t>
            </w:r>
          </w:p>
        </w:tc>
        <w:tc>
          <w:tcPr>
            <w:tcW w:w="7778" w:type="dxa"/>
            <w:gridSpan w:val="9"/>
          </w:tcPr>
          <w:p>
            <w:pPr>
              <w:rPr>
                <w:rFonts w:ascii="宋体" w:cs="Times New Roman"/>
              </w:rPr>
            </w:pPr>
            <w:r w:rsidR="001F4CA1" w:rsidRPr="00B236F1">
              <w:rPr>
                <w:rFonts w:ascii="宋体" w:hAnsi="宋体" w:cs="宋体"/>
              </w:rPr>
              <w:t>(1)</w:t>
            </w:r>
            <w:r w:rsidR="001F4CA1" w:rsidRPr="00B236F1">
              <w:rPr>
                <w:rFonts w:ascii="宋体" w:hAnsi="宋体" w:cs="宋体" w:hint="eastAsia"/>
              </w:rPr>
              <w:t>直接对接</w:t>
            </w:r>
            <w:r w:rsidR="001F4CA1" w:rsidRPr="00B236F1">
              <w:rPr>
                <w:rFonts w:ascii="宋体" w:hAnsi="宋体" w:cs="宋体"/>
              </w:rPr>
              <w:t xml:space="preserve"> (2)</w:t>
            </w:r>
            <w:r w:rsidR="001F4CA1" w:rsidRPr="00B236F1">
              <w:rPr>
                <w:rFonts w:ascii="宋体" w:hAnsi="宋体" w:cs="宋体" w:hint="eastAsia"/>
              </w:rPr>
              <w:t>委托中介机构</w:t>
            </w:r>
            <w:r w:rsidR="001F4CA1" w:rsidRPr="00B236F1">
              <w:rPr>
                <w:rFonts w:ascii="宋体" w:hAnsi="宋体" w:cs="宋体"/>
              </w:rPr>
              <w:t xml:space="preserve"> (3)</w:t>
            </w:r>
            <w:r w:rsidR="001F4CA1" w:rsidRPr="00B236F1">
              <w:rPr>
                <w:rFonts w:ascii="宋体" w:hAnsi="宋体" w:cs="宋体" w:hint="eastAsia"/>
              </w:rPr>
              <w:t>委托技术经济人</w:t>
            </w:r>
            <w:r w:rsidR="001F4CA1" w:rsidRPr="00B236F1">
              <w:rPr>
                <w:rFonts w:ascii="宋体" w:hAnsi="宋体" w:cs="宋体"/>
              </w:rPr>
              <w:t xml:space="preserve">  </w:t>
            </w:r>
            <w:r w:rsidR="001F4CA1" w:rsidRPr="00B236F1">
              <w:rPr>
                <w:rFonts w:ascii="宋体" w:hAnsi="宋体" w:cs="宋体" w:hint="eastAsia"/>
              </w:rPr>
              <w:t>方式选择：</w:t>
            </w:r>
            <w:r w:rsidR="001F4CA1" w:rsidRPr="00B236F1">
              <w:rPr>
                <w:rFonts w:ascii="宋体" w:hAnsi="宋体" w:cs="宋体"/>
                <w:u w:val="single"/>
              </w:rPr>
              <w:t xml:space="preserve">   </w:t>
            </w:r>
            <w:r w:rsidR="001F4CA1">
              <w:rPr>
                <w:rFonts w:ascii="宋体" w:hAnsi="宋体" w:cs="宋体"/>
                <w:u w:val="single"/>
              </w:rPr>
              <w:t>1</w:t>
            </w:r>
            <w:r w:rsidR="001F4CA1" w:rsidRPr="00B236F1">
              <w:rPr>
                <w:rFonts w:ascii="宋体" w:hAnsi="宋体" w:cs="宋体"/>
                <w:u w:val="single"/>
              </w:rPr>
              <w:t xml:space="preserve">  </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拟解决方式</w:t>
            </w:r>
          </w:p>
        </w:tc>
        <w:tc>
          <w:tcPr>
            <w:tcW w:w="7778" w:type="dxa"/>
            <w:gridSpan w:val="9"/>
          </w:tcPr>
          <w:p>
            <w:pPr>
              <w:rPr>
                <w:rFonts w:ascii="宋体" w:cs="Times New Roman"/>
              </w:rPr>
            </w:pPr>
            <w:r w:rsidR="001F4CA1" w:rsidRPr="00B236F1">
              <w:rPr>
                <w:rFonts w:ascii="宋体" w:hAnsi="宋体" w:cs="宋体"/>
              </w:rPr>
              <w:t>(1)</w:t>
            </w:r>
            <w:r w:rsidR="001F4CA1" w:rsidRPr="00B236F1">
              <w:rPr>
                <w:rFonts w:ascii="宋体" w:hAnsi="宋体" w:cs="宋体" w:hint="eastAsia"/>
              </w:rPr>
              <w:t>技术入股</w:t>
            </w:r>
            <w:r w:rsidR="001F4CA1" w:rsidRPr="00B236F1">
              <w:rPr>
                <w:rFonts w:ascii="宋体" w:hAnsi="宋体" w:cs="宋体"/>
              </w:rPr>
              <w:t xml:space="preserve"> (2)</w:t>
            </w:r>
            <w:r w:rsidR="001F4CA1" w:rsidRPr="00B236F1">
              <w:rPr>
                <w:rFonts w:ascii="宋体" w:hAnsi="宋体" w:cs="宋体" w:hint="eastAsia"/>
              </w:rPr>
              <w:t>技术转让</w:t>
            </w:r>
            <w:r w:rsidR="001F4CA1" w:rsidRPr="00B236F1">
              <w:rPr>
                <w:rFonts w:ascii="宋体" w:hAnsi="宋体" w:cs="宋体"/>
              </w:rPr>
              <w:t xml:space="preserve"> (3)</w:t>
            </w:r>
            <w:r w:rsidR="001F4CA1" w:rsidRPr="00B236F1">
              <w:rPr>
                <w:rFonts w:ascii="宋体" w:hAnsi="宋体" w:cs="宋体" w:hint="eastAsia"/>
              </w:rPr>
              <w:t>合作实施</w:t>
            </w:r>
            <w:r w:rsidR="001F4CA1" w:rsidRPr="00B236F1">
              <w:rPr>
                <w:rFonts w:ascii="宋体" w:hAnsi="宋体" w:cs="宋体"/>
              </w:rPr>
              <w:t xml:space="preserve"> (4)</w:t>
            </w:r>
            <w:r w:rsidR="001F4CA1" w:rsidRPr="00B236F1">
              <w:rPr>
                <w:rFonts w:ascii="宋体" w:hAnsi="宋体" w:cs="宋体" w:hint="eastAsia"/>
              </w:rPr>
              <w:t>委托开发</w:t>
            </w:r>
          </w:p>
          <w:p>
            <w:pPr>
              <w:rPr>
                <w:rFonts w:ascii="宋体" w:cs="Times New Roman"/>
                <w:u w:val="single"/>
              </w:rPr>
            </w:pPr>
            <w:r w:rsidR="001F4CA1" w:rsidRPr="00B236F1">
              <w:rPr>
                <w:rFonts w:ascii="宋体" w:hAnsi="宋体" w:cs="宋体"/>
              </w:rPr>
              <w:t>(5)</w:t>
            </w:r>
            <w:r w:rsidR="001F4CA1" w:rsidRPr="00B236F1">
              <w:rPr>
                <w:rFonts w:ascii="宋体" w:hAnsi="宋体" w:cs="宋体" w:hint="eastAsia"/>
              </w:rPr>
              <w:t>其他合作方式</w:t>
            </w:r>
            <w:r w:rsidR="001F4CA1" w:rsidRPr="00B236F1">
              <w:rPr>
                <w:rFonts w:ascii="宋体" w:hAnsi="宋体" w:cs="宋体"/>
                <w:u w:val="single"/>
              </w:rPr>
              <w:t xml:space="preserve">      </w:t>
            </w:r>
            <w:r w:rsidR="001F4CA1">
              <w:rPr>
                <w:rFonts w:ascii="宋体" w:hAnsi="宋体" w:cs="宋体"/>
                <w:u w:val="single"/>
              </w:rPr>
              <w:t>3</w:t>
            </w:r>
            <w:r w:rsidR="001F4CA1" w:rsidRPr="00B236F1">
              <w:rPr>
                <w:rFonts w:ascii="宋体" w:hAnsi="宋体" w:cs="宋体"/>
                <w:u w:val="single"/>
              </w:rPr>
              <w:t xml:space="preserve">                </w:t>
            </w:r>
          </w:p>
          <w:p>
            <w:pPr>
              <w:rPr>
                <w:rFonts w:ascii="宋体" w:cs="Times New Roman"/>
              </w:rPr>
            </w:pPr>
            <w:r w:rsidR="001F4CA1" w:rsidRPr="00B236F1">
              <w:rPr>
                <w:rFonts w:ascii="宋体" w:hAnsi="宋体" w:cs="宋体" w:hint="eastAsia"/>
              </w:rPr>
              <w:t>方式选择：</w:t>
            </w:r>
            <w:r w:rsidR="001F4CA1" w:rsidRPr="00B236F1">
              <w:rPr>
                <w:rFonts w:ascii="宋体" w:hAnsi="宋体" w:cs="宋体"/>
                <w:u w:val="single"/>
              </w:rPr>
              <w:t xml:space="preserve">       </w:t>
            </w:r>
          </w:p>
        </w:tc>
      </w:tr>
      <w:tr w:rsidR="001F4CA1" w:rsidRPr="00B236F1" w:rsidTr="00863C31">
        <w:trPr>
          <w:jc w:val="center"/>
        </w:trPr>
        <w:tc>
          <w:tcPr>
            <w:tcW w:w="9303" w:type="dxa"/>
            <w:gridSpan w:val="10"/>
            <w:vAlign w:val="center"/>
          </w:tcPr>
          <w:p>
            <w:pPr>
              <w:jc w:val="left"/>
              <w:rPr>
                <w:rFonts w:ascii="宋体" w:cs="Times New Roman"/>
              </w:rPr>
            </w:pPr>
            <w:r w:rsidR="001F4CA1" w:rsidRPr="00B236F1">
              <w:rPr>
                <w:rFonts w:ascii="宋体" w:hAnsi="宋体" w:cs="宋体" w:hint="eastAsia"/>
                <w:b/>
                <w:bCs/>
                <w:sz w:val="22"/>
                <w:szCs w:val="22"/>
              </w:rPr>
              <w:t>二、技术需求企业情况</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企业名称</w:t>
            </w:r>
          </w:p>
        </w:tc>
        <w:tc>
          <w:tcPr>
            <w:tcW w:w="4535" w:type="dxa"/>
            <w:gridSpan w:val="4"/>
            <w:tcBorders>
              <w:right w:val="single" w:sz="4" w:space="0" w:color="auto"/>
            </w:tcBorders>
            <w:vAlign w:val="center"/>
          </w:tcPr>
          <w:p>
            <w:pPr>
              <w:rPr>
                <w:rFonts w:ascii="宋体" w:cs="Times New Roman"/>
              </w:rPr>
            </w:pPr>
            <w:r w:rsidR="001F4CA1">
              <w:rPr>
                <w:rFonts w:ascii="宋体" w:cs="宋体" w:hint="eastAsia"/>
              </w:rPr>
              <w:t>索凌电气有限公司</w:t>
            </w:r>
          </w:p>
        </w:tc>
        <w:tc>
          <w:tcPr>
            <w:tcW w:w="1559" w:type="dxa"/>
            <w:gridSpan w:val="4"/>
            <w:tcBorders>
              <w:left w:val="single" w:sz="4" w:space="0" w:color="auto"/>
              <w:right w:val="single" w:sz="4" w:space="0" w:color="auto"/>
            </w:tcBorders>
            <w:vAlign w:val="center"/>
          </w:tcPr>
          <w:p>
            <w:pPr>
              <w:rPr>
                <w:rFonts w:ascii="宋体" w:cs="Times New Roman"/>
              </w:rPr>
            </w:pPr>
            <w:r w:rsidR="001F4CA1" w:rsidRPr="00B236F1">
              <w:rPr>
                <w:rFonts w:ascii="宋体" w:hAnsi="宋体" w:cs="宋体" w:hint="eastAsia"/>
              </w:rPr>
              <w:t>科技主管部门</w:t>
            </w:r>
          </w:p>
        </w:tc>
        <w:tc>
          <w:tcPr>
            <w:tcW w:w="1684" w:type="dxa"/>
            <w:tcBorders>
              <w:left w:val="single" w:sz="4" w:space="0" w:color="auto"/>
            </w:tcBorders>
            <w:vAlign w:val="center"/>
          </w:tcPr>
          <w:p>
            <w:pPr>
              <w:rPr>
                <w:rFonts w:ascii="宋体" w:cs="Times New Roman"/>
              </w:rPr>
            </w:pPr>
            <w:r w:rsidR="001F4CA1" w:rsidRPr="00B236F1">
              <w:rPr>
                <w:rFonts w:ascii="宋体" w:hAnsi="宋体" w:cs="宋体"/>
              </w:rPr>
              <w:t xml:space="preserve"> </w:t>
            </w:r>
            <w:r w:rsidR="001F4CA1">
              <w:rPr>
                <w:rFonts w:ascii="宋体" w:hAnsi="宋体" w:cs="宋体" w:hint="eastAsia"/>
              </w:rPr>
              <w:t>金水区科技局</w:t>
            </w:r>
          </w:p>
        </w:tc>
      </w:tr>
      <w:tr w:rsidR="001F4CA1" w:rsidRPr="00B236F1" w:rsidTr="00863C31">
        <w:trPr>
          <w:trHeight w:val="411"/>
          <w:jc w:val="center"/>
        </w:trPr>
        <w:tc>
          <w:tcPr>
            <w:tcW w:w="1525" w:type="dxa"/>
            <w:vAlign w:val="center"/>
          </w:tcPr>
          <w:p>
            <w:pPr>
              <w:spacing w:before="40" w:after="40"/>
              <w:jc w:val="center"/>
              <w:rPr>
                <w:rFonts w:ascii="宋体" w:cs="Times New Roman"/>
              </w:rPr>
            </w:pPr>
            <w:r w:rsidR="001F4CA1" w:rsidRPr="00B236F1">
              <w:rPr>
                <w:rFonts w:ascii="宋体" w:hAnsi="宋体" w:cs="宋体" w:hint="eastAsia"/>
              </w:rPr>
              <w:t>单位性质</w:t>
            </w:r>
          </w:p>
        </w:tc>
        <w:tc>
          <w:tcPr>
            <w:tcW w:w="7778" w:type="dxa"/>
            <w:gridSpan w:val="9"/>
            <w:vAlign w:val="center"/>
          </w:tcPr>
          <w:p>
            <w:pPr>
              <w:spacing w:before="40" w:after="40"/>
              <w:rPr>
                <w:rFonts w:ascii="宋体" w:cs="Times New Roman"/>
              </w:rPr>
            </w:pPr>
            <w:r w:rsidR="001F4CA1">
              <w:rPr>
                <w:rFonts w:ascii="宋体" w:hAnsi="宋体" w:cs="宋体" w:hint="eastAsia"/>
              </w:rPr>
              <w:t>√</w:t>
            </w:r>
            <w:r w:rsidR="001F4CA1" w:rsidRPr="00B236F1">
              <w:rPr>
                <w:rFonts w:ascii="宋体" w:hAnsi="宋体" w:cs="宋体"/>
              </w:rPr>
              <w:t>1</w:t>
            </w:r>
            <w:r w:rsidR="001F4CA1" w:rsidRPr="00B236F1">
              <w:rPr>
                <w:rFonts w:ascii="宋体" w:hAnsi="宋体" w:cs="宋体" w:hint="eastAsia"/>
              </w:rPr>
              <w:t>、企业</w:t>
            </w:r>
            <w:r w:rsidR="001F4CA1" w:rsidRPr="00B236F1">
              <w:rPr>
                <w:rFonts w:ascii="宋体" w:hAnsi="宋体" w:cs="宋体"/>
              </w:rPr>
              <w:t xml:space="preserve">  2</w:t>
            </w:r>
            <w:r w:rsidR="001F4CA1" w:rsidRPr="00B236F1">
              <w:rPr>
                <w:rFonts w:ascii="宋体" w:hAnsi="宋体" w:cs="宋体" w:hint="eastAsia"/>
              </w:rPr>
              <w:t>、科研院所</w:t>
            </w:r>
            <w:r w:rsidR="001F4CA1" w:rsidRPr="00B236F1">
              <w:rPr>
                <w:rFonts w:ascii="宋体" w:hAnsi="宋体" w:cs="宋体"/>
              </w:rPr>
              <w:t xml:space="preserve">  3</w:t>
            </w:r>
            <w:r w:rsidR="001F4CA1" w:rsidRPr="00B236F1">
              <w:rPr>
                <w:rFonts w:ascii="宋体" w:hAnsi="宋体" w:cs="宋体" w:hint="eastAsia"/>
              </w:rPr>
              <w:t>、高等学校</w:t>
            </w:r>
            <w:r w:rsidR="001F4CA1" w:rsidRPr="00B236F1">
              <w:rPr>
                <w:rFonts w:ascii="宋体" w:hAnsi="宋体" w:cs="宋体"/>
              </w:rPr>
              <w:t xml:space="preserve">  9</w:t>
            </w:r>
            <w:r w:rsidR="001F4CA1" w:rsidRPr="00B236F1">
              <w:rPr>
                <w:rFonts w:ascii="宋体" w:hAnsi="宋体" w:cs="宋体" w:hint="eastAsia"/>
              </w:rPr>
              <w:t>、其他</w:t>
            </w:r>
          </w:p>
        </w:tc>
      </w:tr>
      <w:tr w:rsidR="001F4CA1" w:rsidRPr="00B236F1" w:rsidTr="00863C31">
        <w:trPr>
          <w:trHeight w:val="411"/>
          <w:jc w:val="center"/>
        </w:trPr>
        <w:tc>
          <w:tcPr>
            <w:tcW w:w="1525" w:type="dxa"/>
            <w:vAlign w:val="center"/>
          </w:tcPr>
          <w:p>
            <w:pPr>
              <w:spacing w:before="40" w:after="40"/>
              <w:jc w:val="center"/>
              <w:rPr>
                <w:rFonts w:ascii="宋体" w:cs="Times New Roman"/>
              </w:rPr>
            </w:pPr>
            <w:r w:rsidR="001F4CA1" w:rsidRPr="00B236F1">
              <w:rPr>
                <w:rFonts w:ascii="宋体" w:hAnsi="宋体" w:cs="宋体" w:hint="eastAsia"/>
              </w:rPr>
              <w:t>企业特性</w:t>
            </w:r>
          </w:p>
        </w:tc>
        <w:tc>
          <w:tcPr>
            <w:tcW w:w="7778" w:type="dxa"/>
            <w:gridSpan w:val="9"/>
            <w:vAlign w:val="center"/>
          </w:tcPr>
          <w:p>
            <w:pPr>
              <w:spacing w:before="40" w:after="40"/>
              <w:rPr>
                <w:rFonts w:ascii="宋体" w:cs="Times New Roman"/>
              </w:rPr>
            </w:pPr>
            <w:r w:rsidR="001F4CA1">
              <w:rPr>
                <w:rFonts w:ascii="宋体" w:hAnsi="宋体" w:cs="宋体" w:hint="eastAsia"/>
              </w:rPr>
              <w:t>√</w:t>
            </w:r>
            <w:r w:rsidR="001F4CA1" w:rsidRPr="00B236F1">
              <w:rPr>
                <w:rFonts w:ascii="宋体" w:hAnsi="宋体" w:cs="宋体"/>
              </w:rPr>
              <w:t xml:space="preserve"> </w:t>
            </w:r>
            <w:r w:rsidR="001F4CA1" w:rsidRPr="008B1478">
              <w:rPr>
                <w:rFonts w:ascii="宋体" w:hAnsi="宋体" w:cs="宋体"/>
              </w:rPr>
              <w:t>1</w:t>
            </w:r>
            <w:r w:rsidR="001F4CA1" w:rsidRPr="008B1478">
              <w:rPr>
                <w:rFonts w:ascii="宋体" w:hAnsi="宋体" w:cs="宋体" w:hint="eastAsia"/>
              </w:rPr>
              <w:t>、高新技术企业</w:t>
            </w:r>
            <w:r w:rsidR="001F4CA1" w:rsidRPr="008B1478">
              <w:rPr>
                <w:rFonts w:ascii="宋体" w:hAnsi="宋体" w:cs="宋体"/>
              </w:rPr>
              <w:t xml:space="preserve"> </w:t>
            </w:r>
            <w:r w:rsidR="001F4CA1">
              <w:rPr>
                <w:rFonts w:ascii="宋体" w:hAnsi="宋体" w:cs="宋体" w:hint="eastAsia"/>
              </w:rPr>
              <w:t>√</w:t>
            </w:r>
            <w:r w:rsidR="001F4CA1" w:rsidRPr="008B1478">
              <w:rPr>
                <w:rFonts w:ascii="宋体" w:hAnsi="宋体" w:cs="宋体"/>
              </w:rPr>
              <w:t>2</w:t>
            </w:r>
            <w:r w:rsidR="001F4CA1" w:rsidRPr="008B1478">
              <w:rPr>
                <w:rFonts w:ascii="宋体" w:hAnsi="宋体" w:cs="宋体" w:hint="eastAsia"/>
              </w:rPr>
              <w:t>、省级及以上工程技术研究中心</w:t>
            </w:r>
            <w:r w:rsidR="001F4CA1" w:rsidRPr="008B1478">
              <w:rPr>
                <w:rFonts w:ascii="宋体" w:hAnsi="宋体" w:cs="宋体"/>
              </w:rPr>
              <w:t xml:space="preserve"> 3</w:t>
            </w:r>
            <w:r w:rsidR="001F4CA1" w:rsidRPr="008B1478">
              <w:rPr>
                <w:rFonts w:ascii="宋体" w:hAnsi="宋体" w:cs="宋体" w:hint="eastAsia"/>
              </w:rPr>
              <w:t>、省级及以上重点实验室</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企业类型</w:t>
            </w:r>
          </w:p>
        </w:tc>
        <w:tc>
          <w:tcPr>
            <w:tcW w:w="7778" w:type="dxa"/>
            <w:gridSpan w:val="9"/>
            <w:vAlign w:val="center"/>
          </w:tcPr>
          <w:p>
            <w:pPr>
              <w:rPr>
                <w:rFonts w:ascii="宋体" w:cs="Times New Roman"/>
              </w:rPr>
            </w:pPr>
            <w:r w:rsidR="001F4CA1" w:rsidRPr="00B236F1">
              <w:rPr>
                <w:rFonts w:ascii="宋体" w:hAnsi="宋体" w:cs="宋体" w:hint="eastAsia"/>
              </w:rPr>
              <w:t xml:space="preserve">　</w:t>
            </w:r>
            <w:r w:rsidR="001F4CA1" w:rsidRPr="00B236F1">
              <w:rPr>
                <w:rFonts w:ascii="宋体" w:hAnsi="宋体" w:cs="宋体"/>
              </w:rPr>
              <w:t xml:space="preserve"> 1</w:t>
            </w:r>
            <w:r w:rsidR="001F4CA1" w:rsidRPr="00B236F1">
              <w:rPr>
                <w:rFonts w:ascii="宋体" w:hAnsi="宋体" w:cs="宋体" w:hint="eastAsia"/>
              </w:rPr>
              <w:t>、国有企业</w:t>
            </w:r>
            <w:r w:rsidR="001F4CA1" w:rsidRPr="00B236F1">
              <w:rPr>
                <w:rFonts w:ascii="宋体" w:hAnsi="宋体" w:cs="宋体"/>
              </w:rPr>
              <w:t xml:space="preserve">      2</w:t>
            </w:r>
            <w:r w:rsidR="001F4CA1" w:rsidRPr="00B236F1">
              <w:rPr>
                <w:rFonts w:ascii="宋体" w:hAnsi="宋体" w:cs="宋体" w:hint="eastAsia"/>
              </w:rPr>
              <w:t>、集体企业</w:t>
            </w:r>
            <w:r w:rsidR="001F4CA1" w:rsidRPr="00B236F1">
              <w:rPr>
                <w:rFonts w:ascii="宋体" w:hAnsi="宋体" w:cs="宋体"/>
              </w:rPr>
              <w:t xml:space="preserve">     3</w:t>
            </w:r>
            <w:r w:rsidR="001F4CA1" w:rsidRPr="00B236F1">
              <w:rPr>
                <w:rFonts w:ascii="宋体" w:hAnsi="宋体" w:cs="宋体" w:hint="eastAsia"/>
              </w:rPr>
              <w:t>、股份合作企业</w:t>
            </w:r>
            <w:r w:rsidR="001F4CA1" w:rsidRPr="00B236F1">
              <w:rPr>
                <w:rFonts w:ascii="宋体" w:hAnsi="宋体" w:cs="宋体"/>
              </w:rPr>
              <w:t xml:space="preserve"> 4</w:t>
            </w:r>
            <w:r w:rsidR="001F4CA1" w:rsidRPr="00B236F1">
              <w:rPr>
                <w:rFonts w:ascii="宋体" w:hAnsi="宋体" w:cs="宋体" w:hint="eastAsia"/>
              </w:rPr>
              <w:t>、联营企业</w:t>
            </w:r>
            <w:r w:rsidR="001F4CA1" w:rsidRPr="00B236F1">
              <w:rPr>
                <w:rFonts w:ascii="宋体" w:hAnsi="宋体" w:cs="宋体"/>
              </w:rPr>
              <w:t xml:space="preserve"> </w:t>
            </w:r>
          </w:p>
          <w:p>
            <w:pPr>
              <w:ind w:firstLineChars="150" w:firstLine="31680"/>
              <w:rPr>
                <w:rFonts w:ascii="宋体" w:cs="Times New Roman"/>
              </w:rPr>
            </w:pPr>
            <w:r w:rsidR="001F4CA1">
              <w:rPr>
                <w:rFonts w:ascii="宋体" w:hAnsi="宋体" w:cs="宋体" w:hint="eastAsia"/>
              </w:rPr>
              <w:t>√</w:t>
            </w:r>
            <w:r w:rsidR="001F4CA1" w:rsidRPr="00B236F1">
              <w:rPr>
                <w:rFonts w:ascii="宋体" w:hAnsi="宋体" w:cs="宋体"/>
              </w:rPr>
              <w:t>5</w:t>
            </w:r>
            <w:r w:rsidR="001F4CA1" w:rsidRPr="00B236F1">
              <w:rPr>
                <w:rFonts w:ascii="宋体" w:hAnsi="宋体" w:cs="宋体" w:hint="eastAsia"/>
              </w:rPr>
              <w:t>、有限责任公司</w:t>
            </w:r>
            <w:r w:rsidR="001F4CA1" w:rsidRPr="00B236F1">
              <w:rPr>
                <w:rFonts w:ascii="宋体" w:hAnsi="宋体" w:cs="宋体"/>
              </w:rPr>
              <w:t xml:space="preserve">  6</w:t>
            </w:r>
            <w:r w:rsidR="001F4CA1" w:rsidRPr="00B236F1">
              <w:rPr>
                <w:rFonts w:ascii="宋体" w:hAnsi="宋体" w:cs="宋体" w:hint="eastAsia"/>
              </w:rPr>
              <w:t>、股份有限公司</w:t>
            </w:r>
            <w:r w:rsidR="001F4CA1" w:rsidRPr="00B236F1">
              <w:rPr>
                <w:rFonts w:ascii="宋体" w:hAnsi="宋体" w:cs="宋体"/>
              </w:rPr>
              <w:t xml:space="preserve"> 7</w:t>
            </w:r>
            <w:r w:rsidR="001F4CA1" w:rsidRPr="00B236F1">
              <w:rPr>
                <w:rFonts w:ascii="宋体" w:hAnsi="宋体" w:cs="宋体" w:hint="eastAsia"/>
              </w:rPr>
              <w:t>、私营企业和个体经营</w:t>
            </w:r>
            <w:r w:rsidR="001F4CA1" w:rsidRPr="00B236F1">
              <w:rPr>
                <w:rFonts w:ascii="宋体" w:hAnsi="宋体" w:cs="宋体"/>
              </w:rPr>
              <w:t xml:space="preserve"> </w:t>
            </w:r>
          </w:p>
          <w:p>
            <w:pPr>
              <w:ind w:firstLineChars="150" w:firstLine="31680"/>
              <w:rPr>
                <w:rFonts w:ascii="宋体" w:cs="Times New Roman"/>
              </w:rPr>
            </w:pPr>
            <w:r w:rsidR="001F4CA1" w:rsidRPr="00B236F1">
              <w:rPr>
                <w:rFonts w:ascii="宋体" w:hAnsi="宋体" w:cs="宋体"/>
              </w:rPr>
              <w:t>8</w:t>
            </w:r>
            <w:r w:rsidR="001F4CA1" w:rsidRPr="00B236F1">
              <w:rPr>
                <w:rFonts w:ascii="宋体" w:hAnsi="宋体" w:cs="宋体" w:hint="eastAsia"/>
              </w:rPr>
              <w:t>、港、澳、台商投资企业</w:t>
            </w:r>
            <w:r w:rsidR="001F4CA1" w:rsidRPr="00B236F1">
              <w:rPr>
                <w:rFonts w:ascii="宋体" w:hAnsi="宋体" w:cs="宋体"/>
              </w:rPr>
              <w:t xml:space="preserve">    9</w:t>
            </w:r>
            <w:r w:rsidR="001F4CA1" w:rsidRPr="00B236F1">
              <w:rPr>
                <w:rFonts w:ascii="宋体" w:hAnsi="宋体" w:cs="宋体" w:hint="eastAsia"/>
              </w:rPr>
              <w:t>、外商投资企业</w:t>
            </w:r>
            <w:r w:rsidR="001F4CA1" w:rsidRPr="00B236F1">
              <w:rPr>
                <w:rFonts w:ascii="宋体" w:hAnsi="宋体" w:cs="宋体"/>
              </w:rPr>
              <w:t xml:space="preserve">   10</w:t>
            </w:r>
            <w:r w:rsidR="001F4CA1" w:rsidRPr="00B236F1">
              <w:rPr>
                <w:rFonts w:ascii="宋体" w:hAnsi="宋体" w:cs="宋体" w:hint="eastAsia"/>
              </w:rPr>
              <w:t>、其他企业</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企业所在地</w:t>
            </w:r>
          </w:p>
        </w:tc>
        <w:tc>
          <w:tcPr>
            <w:tcW w:w="3968" w:type="dxa"/>
            <w:gridSpan w:val="3"/>
            <w:vAlign w:val="center"/>
          </w:tcPr>
          <w:p>
            <w:pPr>
              <w:rPr>
                <w:rFonts w:ascii="宋体" w:cs="Times New Roman"/>
              </w:rPr>
            </w:pPr>
            <w:r w:rsidR="001F4CA1" w:rsidRPr="00B236F1">
              <w:rPr>
                <w:rFonts w:ascii="宋体" w:hAnsi="宋体" w:cs="宋体" w:hint="eastAsia"/>
              </w:rPr>
              <w:t>国家</w:t>
            </w:r>
            <w:r w:rsidR="001F4CA1" w:rsidRPr="00B236F1">
              <w:rPr>
                <w:rFonts w:ascii="宋体" w:hAnsi="宋体" w:cs="宋体" w:hint="eastAsia"/>
                <w:u w:val="single"/>
              </w:rPr>
              <w:t>：</w:t>
            </w:r>
            <w:r w:rsidR="001F4CA1">
              <w:rPr>
                <w:rFonts w:ascii="宋体" w:hAnsi="宋体" w:cs="宋体" w:hint="eastAsia"/>
                <w:u w:val="single"/>
              </w:rPr>
              <w:t>河南</w:t>
            </w:r>
            <w:r w:rsidR="001F4CA1" w:rsidRPr="00B236F1">
              <w:rPr>
                <w:rFonts w:ascii="宋体" w:hAnsi="宋体" w:cs="宋体"/>
                <w:u w:val="single"/>
              </w:rPr>
              <w:t xml:space="preserve"> </w:t>
            </w:r>
            <w:r w:rsidR="001F4CA1" w:rsidRPr="00B236F1">
              <w:rPr>
                <w:rFonts w:ascii="宋体" w:hAnsi="宋体" w:cs="宋体" w:hint="eastAsia"/>
              </w:rPr>
              <w:t>省</w:t>
            </w:r>
            <w:r w:rsidR="001F4CA1" w:rsidRPr="00B236F1">
              <w:rPr>
                <w:rFonts w:ascii="宋体" w:hAnsi="宋体" w:cs="宋体"/>
              </w:rPr>
              <w:t>/</w:t>
            </w:r>
            <w:r w:rsidR="001F4CA1" w:rsidRPr="00B236F1">
              <w:rPr>
                <w:rFonts w:ascii="宋体" w:hAnsi="宋体" w:cs="宋体" w:hint="eastAsia"/>
              </w:rPr>
              <w:t>市</w:t>
            </w:r>
            <w:r w:rsidR="001F4CA1" w:rsidRPr="00B236F1">
              <w:rPr>
                <w:rFonts w:ascii="宋体" w:hAnsi="宋体" w:cs="宋体"/>
              </w:rPr>
              <w:t>/</w:t>
            </w:r>
            <w:r w:rsidR="001F4CA1" w:rsidRPr="00B236F1">
              <w:rPr>
                <w:rFonts w:ascii="宋体" w:hAnsi="宋体" w:cs="宋体" w:hint="eastAsia"/>
              </w:rPr>
              <w:t>县区：</w:t>
            </w:r>
            <w:r w:rsidR="001F4CA1" w:rsidRPr="00B236F1">
              <w:rPr>
                <w:rFonts w:ascii="宋体" w:hAnsi="宋体" w:cs="宋体"/>
                <w:u w:val="single"/>
              </w:rPr>
              <w:t xml:space="preserve">  </w:t>
            </w:r>
            <w:r w:rsidR="001F4CA1">
              <w:rPr>
                <w:rFonts w:ascii="宋体" w:hAnsi="宋体" w:cs="宋体" w:hint="eastAsia"/>
                <w:u w:val="single"/>
              </w:rPr>
              <w:t>郑州市</w:t>
            </w:r>
            <w:r w:rsidR="001F4CA1" w:rsidRPr="00B236F1">
              <w:rPr>
                <w:rFonts w:ascii="宋体" w:hAnsi="宋体" w:cs="宋体"/>
                <w:u w:val="single"/>
              </w:rPr>
              <w:t xml:space="preserve">         </w:t>
            </w:r>
            <w:r w:rsidR="001F4CA1" w:rsidRPr="00B236F1">
              <w:rPr>
                <w:rFonts w:ascii="宋体" w:hAnsi="宋体" w:cs="宋体"/>
              </w:rPr>
              <w:t xml:space="preserve">   </w:t>
            </w:r>
          </w:p>
        </w:tc>
        <w:tc>
          <w:tcPr>
            <w:tcW w:w="1417" w:type="dxa"/>
            <w:gridSpan w:val="3"/>
            <w:vAlign w:val="center"/>
          </w:tcPr>
          <w:p>
            <w:pPr>
              <w:jc w:val="center"/>
              <w:rPr>
                <w:rFonts w:ascii="宋体" w:cs="Times New Roman"/>
              </w:rPr>
            </w:pPr>
            <w:r w:rsidR="001F4CA1" w:rsidRPr="00B236F1">
              <w:rPr>
                <w:rFonts w:ascii="宋体" w:hAnsi="宋体" w:cs="宋体" w:hint="eastAsia"/>
              </w:rPr>
              <w:t>邮政编码</w:t>
            </w:r>
          </w:p>
        </w:tc>
        <w:tc>
          <w:tcPr>
            <w:tcW w:w="2393" w:type="dxa"/>
            <w:gridSpan w:val="3"/>
          </w:tcPr>
          <w:p>
            <w:pPr>
              <w:rPr>
                <w:rFonts w:ascii="宋体" w:cs="宋体"/>
              </w:rPr>
            </w:pPr>
            <w:r w:rsidR="001F4CA1">
              <w:rPr>
                <w:rFonts w:ascii="宋体" w:cs="宋体"/>
              </w:rPr>
              <w:t>450044</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通信地址</w:t>
            </w:r>
          </w:p>
        </w:tc>
        <w:tc>
          <w:tcPr>
            <w:tcW w:w="7778" w:type="dxa"/>
            <w:gridSpan w:val="9"/>
            <w:vAlign w:val="center"/>
          </w:tcPr>
          <w:p>
            <w:pPr>
              <w:rPr>
                <w:rFonts w:ascii="宋体" w:cs="Times New Roman"/>
              </w:rPr>
            </w:pPr>
            <w:r w:rsidR="001F4CA1">
              <w:rPr>
                <w:rFonts w:ascii="宋体" w:cs="宋体" w:hint="eastAsia"/>
              </w:rPr>
              <w:t>郑州市索凌路</w:t>
            </w:r>
            <w:r w:rsidR="001F4CA1">
              <w:rPr>
                <w:rFonts w:ascii="宋体" w:cs="宋体"/>
              </w:rPr>
              <w:t>18</w:t>
            </w:r>
            <w:r w:rsidR="001F4CA1">
              <w:rPr>
                <w:rFonts w:ascii="宋体" w:cs="宋体" w:hint="eastAsia"/>
              </w:rPr>
              <w:t>号</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法定代表人</w:t>
            </w:r>
          </w:p>
        </w:tc>
        <w:tc>
          <w:tcPr>
            <w:tcW w:w="1133" w:type="dxa"/>
            <w:tcBorders>
              <w:right w:val="single" w:sz="4" w:space="0" w:color="auto"/>
            </w:tcBorders>
            <w:vAlign w:val="center"/>
          </w:tcPr>
          <w:p>
            <w:pPr>
              <w:jc w:val="center"/>
              <w:rPr>
                <w:rFonts w:ascii="宋体" w:cs="Times New Roman"/>
              </w:rPr>
            </w:pPr>
            <w:r w:rsidR="001F4CA1">
              <w:rPr>
                <w:rFonts w:ascii="宋体" w:cs="宋体" w:hint="eastAsia"/>
              </w:rPr>
              <w:t>焦大宏</w:t>
            </w:r>
          </w:p>
        </w:tc>
        <w:tc>
          <w:tcPr>
            <w:tcW w:w="981" w:type="dxa"/>
            <w:tcBorders>
              <w:left w:val="single" w:sz="4" w:space="0" w:color="auto"/>
              <w:right w:val="single" w:sz="4" w:space="0" w:color="auto"/>
            </w:tcBorders>
            <w:vAlign w:val="center"/>
          </w:tcPr>
          <w:p>
            <w:pPr>
              <w:jc w:val="center"/>
              <w:rPr>
                <w:rFonts w:ascii="宋体" w:cs="Times New Roman"/>
              </w:rPr>
            </w:pPr>
            <w:r w:rsidR="001F4CA1" w:rsidRPr="00B236F1">
              <w:rPr>
                <w:rFonts w:ascii="宋体" w:hAnsi="宋体" w:cs="宋体" w:hint="eastAsia"/>
              </w:rPr>
              <w:t>电话</w:t>
            </w:r>
          </w:p>
        </w:tc>
        <w:tc>
          <w:tcPr>
            <w:tcW w:w="1854" w:type="dxa"/>
            <w:tcBorders>
              <w:left w:val="single" w:sz="4" w:space="0" w:color="auto"/>
            </w:tcBorders>
            <w:vAlign w:val="center"/>
          </w:tcPr>
          <w:p>
            <w:pPr>
              <w:jc w:val="center"/>
              <w:rPr>
                <w:rFonts w:ascii="宋体" w:cs="宋体"/>
              </w:rPr>
            </w:pPr>
            <w:r w:rsidR="001F4CA1">
              <w:rPr>
                <w:rFonts w:ascii="宋体" w:cs="宋体"/>
              </w:rPr>
              <w:t>67832566</w:t>
            </w:r>
          </w:p>
        </w:tc>
        <w:tc>
          <w:tcPr>
            <w:tcW w:w="1417" w:type="dxa"/>
            <w:gridSpan w:val="3"/>
            <w:vAlign w:val="center"/>
          </w:tcPr>
          <w:p>
            <w:pPr>
              <w:jc w:val="center"/>
              <w:rPr>
                <w:rFonts w:ascii="宋体" w:cs="Times New Roman"/>
              </w:rPr>
            </w:pPr>
            <w:r w:rsidR="001F4CA1" w:rsidRPr="00B236F1">
              <w:rPr>
                <w:rFonts w:ascii="宋体" w:hAnsi="宋体" w:cs="宋体" w:hint="eastAsia"/>
              </w:rPr>
              <w:t>企业传真</w:t>
            </w:r>
          </w:p>
        </w:tc>
        <w:tc>
          <w:tcPr>
            <w:tcW w:w="2393" w:type="dxa"/>
            <w:gridSpan w:val="3"/>
          </w:tcPr>
          <w:p>
            <w:pPr>
              <w:rPr>
                <w:rFonts w:ascii="宋体" w:cs="宋体"/>
              </w:rPr>
            </w:pPr>
            <w:r w:rsidR="001F4CA1">
              <w:rPr>
                <w:rFonts w:ascii="宋体" w:cs="宋体"/>
              </w:rPr>
              <w:t>67832595</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联系人</w:t>
            </w:r>
          </w:p>
        </w:tc>
        <w:tc>
          <w:tcPr>
            <w:tcW w:w="1133" w:type="dxa"/>
            <w:tcBorders>
              <w:right w:val="single" w:sz="4" w:space="0" w:color="auto"/>
            </w:tcBorders>
            <w:vAlign w:val="center"/>
          </w:tcPr>
          <w:p>
            <w:pPr>
              <w:jc w:val="center"/>
              <w:rPr>
                <w:rFonts w:ascii="宋体" w:cs="Times New Roman"/>
              </w:rPr>
            </w:pPr>
            <w:r w:rsidR="001F4CA1">
              <w:rPr>
                <w:rFonts w:ascii="宋体" w:cs="宋体" w:hint="eastAsia"/>
              </w:rPr>
              <w:t>刘建山</w:t>
            </w:r>
          </w:p>
        </w:tc>
        <w:tc>
          <w:tcPr>
            <w:tcW w:w="981" w:type="dxa"/>
            <w:tcBorders>
              <w:left w:val="single" w:sz="4" w:space="0" w:color="auto"/>
              <w:right w:val="single" w:sz="4" w:space="0" w:color="auto"/>
            </w:tcBorders>
            <w:vAlign w:val="center"/>
          </w:tcPr>
          <w:p>
            <w:pPr>
              <w:jc w:val="center"/>
              <w:rPr>
                <w:rFonts w:ascii="宋体" w:cs="Times New Roman"/>
              </w:rPr>
            </w:pPr>
            <w:r w:rsidR="001F4CA1" w:rsidRPr="00B236F1">
              <w:rPr>
                <w:rFonts w:ascii="宋体" w:hAnsi="宋体" w:cs="宋体" w:hint="eastAsia"/>
              </w:rPr>
              <w:t>电话</w:t>
            </w:r>
          </w:p>
        </w:tc>
        <w:tc>
          <w:tcPr>
            <w:tcW w:w="1854" w:type="dxa"/>
            <w:tcBorders>
              <w:left w:val="single" w:sz="4" w:space="0" w:color="auto"/>
            </w:tcBorders>
            <w:vAlign w:val="center"/>
          </w:tcPr>
          <w:p>
            <w:pPr>
              <w:jc w:val="center"/>
              <w:rPr>
                <w:rFonts w:ascii="宋体" w:cs="宋体"/>
              </w:rPr>
            </w:pPr>
            <w:r w:rsidR="001F4CA1">
              <w:rPr>
                <w:rFonts w:ascii="宋体" w:cs="宋体"/>
              </w:rPr>
              <w:t>67832521</w:t>
            </w:r>
          </w:p>
        </w:tc>
        <w:tc>
          <w:tcPr>
            <w:tcW w:w="1417" w:type="dxa"/>
            <w:gridSpan w:val="3"/>
            <w:vAlign w:val="center"/>
          </w:tcPr>
          <w:p>
            <w:pPr>
              <w:jc w:val="center"/>
              <w:rPr>
                <w:rFonts w:ascii="宋体" w:cs="Times New Roman"/>
              </w:rPr>
            </w:pPr>
            <w:r w:rsidR="001F4CA1" w:rsidRPr="00B236F1">
              <w:rPr>
                <w:rFonts w:ascii="宋体" w:hAnsi="宋体" w:cs="宋体" w:hint="eastAsia"/>
              </w:rPr>
              <w:t>手机</w:t>
            </w:r>
          </w:p>
        </w:tc>
        <w:tc>
          <w:tcPr>
            <w:tcW w:w="2393" w:type="dxa"/>
            <w:gridSpan w:val="3"/>
          </w:tcPr>
          <w:p>
            <w:pPr>
              <w:rPr>
                <w:rFonts w:ascii="宋体" w:cs="宋体"/>
              </w:rPr>
            </w:pPr>
            <w:r w:rsidR="001F4CA1">
              <w:rPr>
                <w:rFonts w:ascii="宋体" w:cs="宋体"/>
              </w:rPr>
              <w:t>13938508839</w:t>
            </w:r>
          </w:p>
        </w:tc>
      </w:tr>
      <w:tr w:rsidR="001F4CA1" w:rsidRPr="00B236F1" w:rsidTr="00863C31">
        <w:trPr>
          <w:jc w:val="center"/>
        </w:trPr>
        <w:tc>
          <w:tcPr>
            <w:tcW w:w="1525" w:type="dxa"/>
            <w:vAlign w:val="center"/>
          </w:tcPr>
          <w:p>
            <w:pPr>
              <w:jc w:val="center"/>
              <w:rPr>
                <w:rFonts w:ascii="宋体" w:cs="Times New Roman"/>
              </w:rPr>
            </w:pPr>
            <w:r w:rsidR="001F4CA1" w:rsidRPr="00B236F1">
              <w:rPr>
                <w:rFonts w:ascii="宋体" w:hAnsi="宋体" w:cs="宋体" w:hint="eastAsia"/>
              </w:rPr>
              <w:t>企业网址</w:t>
            </w:r>
          </w:p>
        </w:tc>
        <w:tc>
          <w:tcPr>
            <w:tcW w:w="3968" w:type="dxa"/>
            <w:gridSpan w:val="3"/>
            <w:vAlign w:val="center"/>
          </w:tcPr>
          <w:p>
            <w:pPr>
              <w:jc w:val="center"/>
              <w:rPr>
                <w:rFonts w:ascii="宋体" w:cs="宋体"/>
              </w:rPr>
            </w:pPr>
            <w:r w:rsidR="001F4CA1">
              <w:rPr>
                <w:rFonts w:ascii="宋体" w:cs="宋体"/>
              </w:rPr>
              <w:t>Wwww.suoling.com</w:t>
            </w:r>
          </w:p>
        </w:tc>
        <w:tc>
          <w:tcPr>
            <w:tcW w:w="1417" w:type="dxa"/>
            <w:gridSpan w:val="3"/>
            <w:vAlign w:val="center"/>
          </w:tcPr>
          <w:p>
            <w:pPr>
              <w:jc w:val="center"/>
              <w:rPr>
                <w:rFonts w:ascii="宋体" w:cs="Times New Roman"/>
              </w:rPr>
            </w:pPr>
            <w:r w:rsidR="001F4CA1" w:rsidRPr="00B236F1">
              <w:rPr>
                <w:rFonts w:ascii="宋体" w:hAnsi="宋体" w:cs="宋体"/>
              </w:rPr>
              <w:t>E-mail</w:t>
            </w:r>
          </w:p>
        </w:tc>
        <w:tc>
          <w:tcPr>
            <w:tcW w:w="2393" w:type="dxa"/>
            <w:gridSpan w:val="3"/>
          </w:tcPr>
          <w:p>
            <w:pPr>
              <w:rPr>
                <w:rFonts w:ascii="宋体" w:cs="宋体"/>
              </w:rPr>
            </w:pPr>
            <w:r w:rsidR="001F4CA1">
              <w:rPr>
                <w:rFonts w:ascii="宋体" w:cs="宋体"/>
              </w:rPr>
              <w:t>Liusir02@163.com</w:t>
            </w:r>
          </w:p>
        </w:tc>
      </w:tr>
      <w:tr w:rsidR="001F4CA1" w:rsidRPr="00B236F1" w:rsidTr="00863C31">
        <w:trPr>
          <w:trHeight w:val="1021"/>
          <w:jc w:val="center"/>
        </w:trPr>
        <w:tc>
          <w:tcPr>
            <w:tcW w:w="1525" w:type="dxa"/>
            <w:vAlign w:val="center"/>
          </w:tcPr>
          <w:p>
            <w:pPr>
              <w:jc w:val="center"/>
              <w:rPr>
                <w:rFonts w:ascii="宋体" w:cs="Times New Roman"/>
              </w:rPr>
            </w:pPr>
            <w:r w:rsidR="001F4CA1" w:rsidRPr="00B236F1">
              <w:rPr>
                <w:rFonts w:ascii="宋体" w:hAnsi="宋体" w:cs="宋体" w:hint="eastAsia"/>
              </w:rPr>
              <w:t>企业简介</w:t>
            </w:r>
          </w:p>
          <w:p>
            <w:pPr>
              <w:jc w:val="center"/>
              <w:rPr>
                <w:rFonts w:ascii="宋体" w:cs="Times New Roman"/>
              </w:rPr>
            </w:pPr>
            <w:r w:rsidR="001F4CA1" w:rsidRPr="00B236F1">
              <w:rPr>
                <w:rFonts w:ascii="宋体" w:hAnsi="宋体" w:cs="宋体" w:hint="eastAsia"/>
              </w:rPr>
              <w:t>（限</w:t>
            </w:r>
            <w:r w:rsidR="001F4CA1" w:rsidRPr="00B236F1">
              <w:rPr>
                <w:rFonts w:ascii="宋体" w:hAnsi="宋体" w:cs="宋体"/>
              </w:rPr>
              <w:t>300</w:t>
            </w:r>
            <w:r w:rsidR="001F4CA1" w:rsidRPr="00B236F1">
              <w:rPr>
                <w:rFonts w:ascii="宋体" w:hAnsi="宋体" w:cs="宋体" w:hint="eastAsia"/>
              </w:rPr>
              <w:t>字）</w:t>
            </w:r>
          </w:p>
        </w:tc>
        <w:tc>
          <w:tcPr>
            <w:tcW w:w="7778" w:type="dxa"/>
            <w:gridSpan w:val="9"/>
            <w:vAlign w:val="center"/>
          </w:tcPr>
          <w:p>
            <w:pPr>
              <w:snapToGrid w:val="0"/>
              <w:ind w:firstLineChars="200" w:firstLine="31680"/>
              <w:rPr>
                <w:rFonts w:hAnsi="宋体" w:cs="Times New Roman"/>
              </w:rPr>
            </w:pPr>
            <w:r w:rsidR="001F4CA1" w:rsidRPr="008D00C9">
              <w:rPr>
                <w:rFonts w:hAnsi="宋体" w:cs="宋体" w:hint="eastAsia"/>
              </w:rPr>
              <w:t>索凌电气有限公司是河南省电气设备行业的支柱企业，国家级知识产权试点企业、高新技术企业。公司注册资金</w:t>
            </w:r>
            <w:r w:rsidR="001F4CA1" w:rsidRPr="008D00C9">
              <w:rPr>
                <w:rFonts w:hAnsi="宋体"/>
              </w:rPr>
              <w:t>10500</w:t>
            </w:r>
            <w:r w:rsidR="001F4CA1" w:rsidRPr="008D00C9">
              <w:rPr>
                <w:rFonts w:hAnsi="宋体" w:cs="宋体" w:hint="eastAsia"/>
              </w:rPr>
              <w:t>万元，主要从事智能化高低压配电设备、电力自动化系统、电气化铁路专用电气设备的研发、生产与销售。</w:t>
            </w:r>
          </w:p>
          <w:p>
            <w:pPr>
              <w:snapToGrid w:val="0"/>
              <w:ind w:firstLineChars="200" w:firstLine="31680"/>
              <w:rPr>
                <w:rFonts w:hAnsi="宋体" w:cs="Times New Roman"/>
              </w:rPr>
            </w:pPr>
            <w:r w:rsidR="001F4CA1" w:rsidRPr="008D00C9">
              <w:rPr>
                <w:rFonts w:hAnsi="宋体" w:cs="宋体" w:hint="eastAsia"/>
              </w:rPr>
              <w:t>索凌电气有限公司占地面积</w:t>
            </w:r>
            <w:r w:rsidR="001F4CA1" w:rsidRPr="008D00C9">
              <w:rPr>
                <w:rFonts w:hAnsi="宋体"/>
              </w:rPr>
              <w:t>100</w:t>
            </w:r>
            <w:r w:rsidR="001F4CA1" w:rsidRPr="008D00C9">
              <w:rPr>
                <w:rFonts w:hAnsi="宋体" w:cs="宋体" w:hint="eastAsia"/>
              </w:rPr>
              <w:t>多亩，建筑面积</w:t>
            </w:r>
            <w:r w:rsidR="001F4CA1" w:rsidRPr="008D00C9">
              <w:rPr>
                <w:rFonts w:hAnsi="宋体"/>
              </w:rPr>
              <w:t>2</w:t>
            </w:r>
            <w:r w:rsidR="001F4CA1" w:rsidRPr="008D00C9">
              <w:rPr>
                <w:rFonts w:hAnsi="宋体" w:cs="宋体" w:hint="eastAsia"/>
              </w:rPr>
              <w:t>万多平米，拥有</w:t>
            </w:r>
            <w:r w:rsidR="001F4CA1" w:rsidRPr="008D00C9">
              <w:rPr>
                <w:rFonts w:hAnsi="宋体"/>
              </w:rPr>
              <w:t>12000</w:t>
            </w:r>
            <w:r w:rsidR="001F4CA1" w:rsidRPr="008D00C9">
              <w:rPr>
                <w:rFonts w:hAnsi="宋体" w:cs="宋体" w:hint="eastAsia"/>
              </w:rPr>
              <w:t>多平方米的生产基地，</w:t>
            </w:r>
            <w:r w:rsidR="001F4CA1">
              <w:rPr>
                <w:rFonts w:hAnsi="宋体" w:cs="宋体" w:hint="eastAsia"/>
              </w:rPr>
              <w:t>拥有河南省</w:t>
            </w:r>
            <w:r w:rsidR="001F4CA1" w:rsidRPr="008D00C9">
              <w:rPr>
                <w:rFonts w:hAnsi="宋体" w:cs="宋体" w:hint="eastAsia"/>
              </w:rPr>
              <w:t>智能化开关设备工程技术研究中心</w:t>
            </w:r>
            <w:r w:rsidR="001F4CA1">
              <w:rPr>
                <w:rFonts w:hAnsi="宋体" w:cs="宋体" w:hint="eastAsia"/>
              </w:rPr>
              <w:t>和省级企业技术中心，</w:t>
            </w:r>
            <w:r w:rsidR="001F4CA1" w:rsidRPr="008D00C9">
              <w:rPr>
                <w:rFonts w:hAnsi="宋体" w:cs="宋体" w:hint="eastAsia"/>
              </w:rPr>
              <w:t>具有</w:t>
            </w:r>
            <w:r w:rsidR="001F4CA1">
              <w:rPr>
                <w:rFonts w:hAnsi="宋体" w:cs="宋体" w:hint="eastAsia"/>
              </w:rPr>
              <w:t>一定</w:t>
            </w:r>
            <w:r w:rsidR="001F4CA1" w:rsidRPr="008D00C9">
              <w:rPr>
                <w:rFonts w:hAnsi="宋体" w:cs="宋体" w:hint="eastAsia"/>
              </w:rPr>
              <w:t>的科研实力和新产品开发能力，拥有专利</w:t>
            </w:r>
            <w:r w:rsidR="001F4CA1" w:rsidRPr="008D00C9">
              <w:rPr>
                <w:rFonts w:hAnsi="宋体"/>
              </w:rPr>
              <w:t>103</w:t>
            </w:r>
            <w:r w:rsidR="001F4CA1" w:rsidRPr="008D00C9">
              <w:rPr>
                <w:rFonts w:hAnsi="宋体" w:cs="宋体" w:hint="eastAsia"/>
              </w:rPr>
              <w:t>项，是国家级企事业单位知识产权试点企业、河南省知识产权优势企业。</w:t>
            </w:r>
          </w:p>
          <w:p>
            <w:pPr>
              <w:rPr>
                <w:rFonts w:ascii="宋体" w:cs="Times New Roman"/>
              </w:rPr>
            </w:pPr>
          </w:p>
        </w:tc>
      </w:tr>
      <w:tr w:rsidR="001F4CA1" w:rsidRPr="00B236F1" w:rsidTr="00863C31">
        <w:trPr>
          <w:trHeight w:val="1393"/>
          <w:jc w:val="center"/>
        </w:trPr>
        <w:tc>
          <w:tcPr>
            <w:tcW w:w="1525" w:type="dxa"/>
            <w:tcBorders>
              <w:bottom w:val="single" w:sz="12" w:space="0" w:color="000000"/>
            </w:tcBorders>
            <w:vAlign w:val="center"/>
          </w:tcPr>
          <w:p>
            <w:pPr>
              <w:jc w:val="center"/>
              <w:rPr>
                <w:rFonts w:ascii="宋体" w:cs="Times New Roman"/>
              </w:rPr>
            </w:pPr>
            <w:r w:rsidR="001F4CA1" w:rsidRPr="00B236F1">
              <w:rPr>
                <w:rFonts w:ascii="宋体" w:hAnsi="宋体" w:cs="宋体" w:hint="eastAsia"/>
              </w:rPr>
              <w:t>国家</w:t>
            </w:r>
            <w:r w:rsidR="001F4CA1" w:rsidRPr="00B236F1">
              <w:rPr>
                <w:rFonts w:ascii="宋体" w:hAnsi="宋体" w:cs="宋体"/>
              </w:rPr>
              <w:t>/</w:t>
            </w:r>
            <w:r w:rsidR="001F4CA1" w:rsidRPr="00B236F1">
              <w:rPr>
                <w:rFonts w:ascii="宋体" w:hAnsi="宋体" w:cs="宋体" w:hint="eastAsia"/>
              </w:rPr>
              <w:t>省课题承担及完成情况（限</w:t>
            </w:r>
            <w:r w:rsidR="001F4CA1" w:rsidRPr="00B236F1">
              <w:rPr>
                <w:rFonts w:ascii="宋体" w:hAnsi="宋体" w:cs="宋体"/>
              </w:rPr>
              <w:t>200</w:t>
            </w:r>
            <w:r w:rsidR="001F4CA1" w:rsidRPr="00B236F1">
              <w:rPr>
                <w:rFonts w:ascii="宋体" w:hAnsi="宋体" w:cs="宋体" w:hint="eastAsia"/>
              </w:rPr>
              <w:t>字）</w:t>
            </w:r>
          </w:p>
        </w:tc>
        <w:tc>
          <w:tcPr>
            <w:tcW w:w="7778" w:type="dxa"/>
            <w:gridSpan w:val="9"/>
            <w:tcBorders>
              <w:bottom w:val="single" w:sz="12" w:space="0" w:color="000000"/>
            </w:tcBorders>
            <w:vAlign w:val="center"/>
          </w:tcPr>
          <w:p>
            <w:pPr>
              <w:rPr>
                <w:rFonts w:ascii="宋体" w:cs="Times New Roman"/>
              </w:rPr>
            </w:pPr>
            <w:r w:rsidR="001F4CA1">
              <w:rPr>
                <w:rFonts w:ascii="宋体" w:cs="宋体"/>
              </w:rPr>
              <w:t xml:space="preserve">  </w:t>
            </w:r>
            <w:r w:rsidR="001F4CA1">
              <w:rPr>
                <w:rFonts w:ascii="宋体" w:cs="宋体" w:hint="eastAsia"/>
              </w:rPr>
              <w:t>完成国家级项目</w:t>
            </w:r>
            <w:r w:rsidR="001F4CA1">
              <w:rPr>
                <w:rFonts w:ascii="宋体" w:cs="宋体"/>
              </w:rPr>
              <w:t>2</w:t>
            </w:r>
            <w:r w:rsidR="001F4CA1">
              <w:rPr>
                <w:rFonts w:ascii="宋体" w:cs="宋体" w:hint="eastAsia"/>
              </w:rPr>
              <w:t>个，省级项目</w:t>
            </w:r>
            <w:r w:rsidR="001F4CA1">
              <w:rPr>
                <w:rFonts w:ascii="宋体" w:cs="宋体"/>
              </w:rPr>
              <w:t>3</w:t>
            </w:r>
            <w:r w:rsidR="001F4CA1">
              <w:rPr>
                <w:rFonts w:ascii="宋体" w:cs="宋体" w:hint="eastAsia"/>
              </w:rPr>
              <w:t>个。</w:t>
            </w:r>
          </w:p>
          <w:p>
            <w:pPr>
              <w:rPr>
                <w:rFonts w:ascii="宋体" w:cs="Times New Roman"/>
              </w:rPr>
            </w:pPr>
          </w:p>
          <w:p>
            <w:pPr>
              <w:rPr>
                <w:rFonts w:ascii="宋体" w:cs="Times New Roman"/>
              </w:rPr>
            </w:pPr>
          </w:p>
          <w:p>
            <w:pPr>
              <w:rPr>
                <w:rFonts w:ascii="宋体" w:cs="Times New Roman"/>
                <w:color w:val="948A54"/>
              </w:rPr>
            </w:pPr>
            <w:r w:rsidR="001F4CA1" w:rsidRPr="00B236F1">
              <w:rPr>
                <w:rFonts w:ascii="宋体" w:hAnsi="宋体" w:cs="宋体" w:hint="eastAsia"/>
                <w:color w:val="948A54"/>
              </w:rPr>
              <w:t>说明：没有承担填无；承担单位填计划下达部门，项目编号及完成情况。</w:t>
            </w:r>
          </w:p>
        </w:tc>
      </w:tr>
    </w:tbl>
    <w:p>
      <w:pPr>
        <w:widowControl/>
        <w:jc w:val="center"/>
        <w:rPr>
          <w:rFonts w:cs="Times New Roman"/>
        </w:rPr>
      </w:pPr>
    </w:p>
    <w:p>
      <w:pPr>
        <w:widowControl/>
        <w:jc w:val="center"/>
        <w:rPr>
          <w:rFonts w:cs="Times New Roman"/>
        </w:rPr>
      </w:pPr>
    </w:p>
    <w:sectPr w:rsidR="001F4CA1" w:rsidRPr="00D564ED" w:rsidSect="00D564ED">
      <w:headerReference w:type="default" r:id="rId8"/>
      <w:pgSz w:w="11906" w:h="16838"/>
      <w:pgMar w:top="935"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pPr>
        <w:rPr>
          <w:rFonts w:cs="Times New Roman"/>
        </w:rPr>
      </w:pPr>
      <w:r w:rsidR="001F4CA1">
        <w:rPr>
          <w:rFonts w:cs="Times New Roman"/>
        </w:rPr>
        <w:separator/>
      </w:r>
    </w:p>
  </w:endnote>
  <w:endnote w:type="continuationSeparator" w:id="1">
    <w:p>
      <w:pPr>
        <w:rPr>
          <w:rFonts w:cs="Times New Roman"/>
        </w:rPr>
      </w:pPr>
      <w:r w:rsidR="001F4CA1">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pPr>
        <w:rPr>
          <w:rFonts w:cs="Times New Roman"/>
        </w:rPr>
      </w:pPr>
      <w:r w:rsidR="001F4CA1">
        <w:rPr>
          <w:rFonts w:cs="Times New Roman"/>
        </w:rPr>
        <w:separator/>
      </w:r>
    </w:p>
  </w:footnote>
  <w:footnote w:type="continuationSeparator" w:id="1">
    <w:p>
      <w:pPr>
        <w:rPr>
          <w:rFonts w:cs="Times New Roman"/>
        </w:rPr>
      </w:pPr>
      <w:r w:rsidR="001F4CA1">
        <w:rPr>
          <w:rFonts w:cs="Times New Roman"/>
        </w:rPr>
        <w:continuationSeparator/>
      </w:r>
    </w:p>
  </w:footnote>
</w:footnotes>
</file>

<file path=word/header1.xml><?xml version="1.0" encoding="utf-8"?>
<w:hd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jc w:val="both"/>
      <w:rPr>
        <w:rFonts w:cs="Times New Roman"/>
      </w:rPr>
    </w:pPr>
  </w:p>
  <w:p>
    <w:pPr>
      <w:pStyle w:val="Header"/>
      <w:pBdr>
        <w:bottom w:val="none" w:sz="0" w:space="0" w:color="auto"/>
      </w:pBdr>
      <w:jc w:val="both"/>
      <w:rPr>
        <w:rFonts w:cs="Times New Roman"/>
        <w:sz w:val="32"/>
        <w:szCs w:val="32"/>
      </w:rPr>
    </w:pPr>
    <w:r w:rsidR="001F4CA1" w:rsidRPr="0051483A">
      <w:rPr>
        <w:rFonts w:cs="宋体" w:hint="eastAsia"/>
        <w:sz w:val="32"/>
        <w:szCs w:val="32"/>
      </w:rPr>
      <w:t>表</w:t>
    </w:r>
    <w:r w:rsidR="001F4CA1">
      <w:rPr>
        <w:sz w:val="32"/>
        <w:szCs w:val="32"/>
      </w:rPr>
      <w:t>3</w:t>
    </w:r>
  </w:p>
</w:hdr>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2610736B"/>
    <w:multiLevelType w:val="hybridMultilevel"/>
    <w:tmpl w:val="142AEB7E"/>
    <w:lvl w:ilvl="0" w:tplc="B0F2B6CA">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doNotSuppressIndentation/>
    <w:doNotAutofitConstrainedTables/>
    <w:autofitToFirstFixedWidthCell/>
    <w:displayHangulFixedWidth/>
    <w:splitPgBreakAndParaMark/>
  </w:compat>
  <w:rsids>
    <w:rsidRoot w:val="00B2512F"/>
    <w:rsid w:val="00023706"/>
    <w:rsid w:val="00070A46"/>
    <w:rsid w:val="000B1A79"/>
    <w:rsid w:val="001055DD"/>
    <w:rsid w:val="00190ACD"/>
    <w:rsid w:val="001C13AC"/>
    <w:rsid w:val="001F4CA1"/>
    <w:rsid w:val="002103DA"/>
    <w:rsid w:val="00290F6A"/>
    <w:rsid w:val="00344AEF"/>
    <w:rsid w:val="00364781"/>
    <w:rsid w:val="00385292"/>
    <w:rsid w:val="004220AF"/>
    <w:rsid w:val="0043759C"/>
    <w:rsid w:val="00440FF7"/>
    <w:rsid w:val="0047337A"/>
    <w:rsid w:val="004D5DC8"/>
    <w:rsid w:val="0051483A"/>
    <w:rsid w:val="005E0C28"/>
    <w:rsid w:val="00612FC6"/>
    <w:rsid w:val="00620226"/>
    <w:rsid w:val="006712CC"/>
    <w:rsid w:val="00692099"/>
    <w:rsid w:val="006C57AB"/>
    <w:rsid w:val="00757864"/>
    <w:rsid w:val="0076121C"/>
    <w:rsid w:val="00785716"/>
    <w:rsid w:val="007F0721"/>
    <w:rsid w:val="00863C31"/>
    <w:rsid w:val="00866E1C"/>
    <w:rsid w:val="008B1478"/>
    <w:rsid w:val="008D00C9"/>
    <w:rsid w:val="00993F41"/>
    <w:rsid w:val="00A20F8F"/>
    <w:rsid w:val="00A27F5E"/>
    <w:rsid w:val="00A322C6"/>
    <w:rsid w:val="00A559F4"/>
    <w:rsid w:val="00B2117E"/>
    <w:rsid w:val="00B236F1"/>
    <w:rsid w:val="00B2512F"/>
    <w:rsid w:val="00B823E9"/>
    <w:rsid w:val="00BB4F87"/>
    <w:rsid w:val="00BF4416"/>
    <w:rsid w:val="00C15413"/>
    <w:rsid w:val="00C8279B"/>
    <w:rsid w:val="00C91AC7"/>
    <w:rsid w:val="00CB150A"/>
    <w:rsid w:val="00D564ED"/>
    <w:rsid w:val="00D67A98"/>
    <w:rsid w:val="00D709FE"/>
    <w:rsid w:val="00DC72D3"/>
    <w:rsid w:val="00E30402"/>
    <w:rsid w:val="00ED7489"/>
    <w:rsid w:val="00EE31F4"/>
    <w:rsid w:val="00EF0CD7"/>
    <w:rsid w:val="00F270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off" w:defUIPriority="99" w:defSemiHidden="on" w:defUnhideWhenUsed="on" w:defQFormat="off" w:count="266">
    <w:lsdException w:name="Normal" w:locked="on" w:semiHidden="off" w:uiPriority="0" w:unhideWhenUsed="off" w:qFormat="on"/>
    <w:lsdException w:name="heading 1" w:locked="on" w:semiHidden="off" w:uiPriority="0" w:unhideWhenUsed="off" w:qFormat="on"/>
    <w:lsdException w:name="heading 2" w:locked="on" w:semiHidden="off" w:uiPriority="0" w:unhideWhenUsed="off" w:qFormat="on"/>
    <w:lsdException w:name="heading 3" w:locked="on" w:uiPriority="0" w:qFormat="on"/>
    <w:lsdException w:name="heading 4" w:locked="on" w:uiPriority="0" w:qFormat="on"/>
    <w:lsdException w:name="heading 5" w:locked="on" w:uiPriority="0" w:qFormat="on"/>
    <w:lsdException w:name="heading 6" w:locked="on" w:uiPriority="0" w:qFormat="on"/>
    <w:lsdException w:name="heading 7" w:locked="on" w:uiPriority="0" w:qFormat="on"/>
    <w:lsdException w:name="heading 8" w:locked="on" w:uiPriority="0" w:qFormat="on"/>
    <w:lsdException w:name="heading 9" w:locked="on" w:uiPriority="0" w:qFormat="on"/>
    <w:lsdException w:name="toc 1" w:locked="on" w:semiHidden="off" w:uiPriority="0" w:unhideWhenUsed="off"/>
    <w:lsdException w:name="toc 2" w:locked="on" w:semiHidden="off" w:uiPriority="0" w:unhideWhenUsed="off"/>
    <w:lsdException w:name="toc 3" w:locked="on" w:semiHidden="off" w:uiPriority="0" w:unhideWhenUsed="off"/>
    <w:lsdException w:name="toc 4" w:locked="on" w:semiHidden="off" w:uiPriority="0" w:unhideWhenUsed="off"/>
    <w:lsdException w:name="toc 5" w:locked="on" w:semiHidden="off" w:uiPriority="0" w:unhideWhenUsed="off"/>
    <w:lsdException w:name="toc 6" w:locked="on" w:semiHidden="off" w:uiPriority="0" w:unhideWhenUsed="off"/>
    <w:lsdException w:name="toc 7" w:locked="on" w:semiHidden="off" w:uiPriority="0" w:unhideWhenUsed="off"/>
    <w:lsdException w:name="toc 8" w:locked="on" w:semiHidden="off" w:uiPriority="0" w:unhideWhenUsed="off"/>
    <w:lsdException w:name="toc 9" w:locked="on" w:semiHidden="off" w:uiPriority="0" w:unhideWhenUsed="off"/>
    <w:lsdException w:name="caption" w:locked="on" w:uiPriority="0" w:qFormat="on"/>
    <w:lsdException w:name="Title" w:locked="on" w:semiHidden="off" w:uiPriority="0" w:unhideWhenUsed="off" w:qFormat="on"/>
    <w:lsdException w:name="Default Paragraph Font" w:locked="on" w:semiHidden="off" w:uiPriority="0" w:unhideWhenUsed="off"/>
    <w:lsdException w:name="Subtitle" w:locked="on" w:semiHidden="off" w:uiPriority="0" w:unhideWhenUsed="off" w:qFormat="on"/>
    <w:lsdException w:name="Strong" w:locked="on" w:semiHidden="off" w:uiPriority="0" w:unhideWhenUsed="off" w:qFormat="on"/>
    <w:lsdException w:name="Emphasis" w:locked="on" w:semiHidden="off" w:uiPriority="0" w:unhideWhenUsed="off" w:qFormat="on"/>
    <w:lsdException w:name="Table Grid" w:locked="on" w:semiHidden="off" w:uiPriority="0" w:unhideWhenUsed="off"/>
    <w:lsdException w:name="Placeholder Text" w:unhideWhenUsed="off"/>
    <w:lsdException w:name="No Spacing" w:semiHidden="off" w:uiPriority="1" w:unhideWhenUsed="off" w:qFormat="on"/>
    <w:lsdException w:name="Light Shading" w:semiHidden="off" w:uiPriority="60" w:unhideWhenUsed="off"/>
    <w:lsdException w:name="Light List" w:semiHidden="off" w:uiPriority="61" w:unhideWhenUsed="off"/>
    <w:lsdException w:name="Light Grid" w:semiHidden="off" w:uiPriority="62" w:unhideWhenUsed="off"/>
    <w:lsdException w:name="Medium Shading 1" w:semiHidden="off" w:uiPriority="63" w:unhideWhenUsed="off"/>
    <w:lsdException w:name="Medium Shading 2" w:semiHidden="off" w:uiPriority="64" w:unhideWhenUsed="off"/>
    <w:lsdException w:name="Medium List 1" w:semiHidden="off" w:uiPriority="65" w:unhideWhenUsed="off"/>
    <w:lsdException w:name="Medium List 2" w:semiHidden="off" w:uiPriority="66" w:unhideWhenUsed="off"/>
    <w:lsdException w:name="Medium Grid 1" w:semiHidden="off" w:uiPriority="67" w:unhideWhenUsed="off"/>
    <w:lsdException w:name="Medium Grid 2" w:semiHidden="off" w:uiPriority="68" w:unhideWhenUsed="off"/>
    <w:lsdException w:name="Medium Grid 3" w:semiHidden="off" w:uiPriority="69" w:unhideWhenUsed="off"/>
    <w:lsdException w:name="Dark List" w:semiHidden="off" w:uiPriority="70" w:unhideWhenUsed="off"/>
    <w:lsdException w:name="Colorful Shading" w:semiHidden="off" w:uiPriority="71" w:unhideWhenUsed="off"/>
    <w:lsdException w:name="Colorful List" w:semiHidden="off" w:uiPriority="72" w:unhideWhenUsed="off"/>
    <w:lsdException w:name="Colorful Grid" w:semiHidden="off" w:uiPriority="73" w:unhideWhenUsed="off"/>
    <w:lsdException w:name="Light Shading Accent 1" w:semiHidden="off" w:uiPriority="60" w:unhideWhenUsed="off"/>
    <w:lsdException w:name="Light List Accent 1" w:semiHidden="off" w:uiPriority="61" w:unhideWhenUsed="off"/>
    <w:lsdException w:name="Light Grid Accent 1" w:semiHidden="off" w:uiPriority="62" w:unhideWhenUsed="off"/>
    <w:lsdException w:name="Medium Shading 1 Accent 1" w:semiHidden="off" w:uiPriority="63" w:unhideWhenUsed="off"/>
    <w:lsdException w:name="Medium Shading 2 Accent 1" w:semiHidden="off" w:uiPriority="64" w:unhideWhenUsed="off"/>
    <w:lsdException w:name="Medium List 1 Accent 1" w:semiHidden="off" w:uiPriority="65" w:unhideWhenUsed="off"/>
    <w:lsdException w:name="Revision" w:unhideWhenUsed="off"/>
    <w:lsdException w:name="List Paragraph" w:semiHidden="off" w:uiPriority="34" w:unhideWhenUsed="off" w:qFormat="on"/>
    <w:lsdException w:name="Quote" w:semiHidden="off" w:uiPriority="29" w:unhideWhenUsed="off" w:qFormat="on"/>
    <w:lsdException w:name="Intense Quote" w:semiHidden="off" w:uiPriority="30" w:unhideWhenUsed="off" w:qFormat="on"/>
    <w:lsdException w:name="Medium List 2 Accent 1" w:semiHidden="off" w:uiPriority="66" w:unhideWhenUsed="off"/>
    <w:lsdException w:name="Medium Grid 1 Accent 1" w:semiHidden="off" w:uiPriority="67" w:unhideWhenUsed="off"/>
    <w:lsdException w:name="Medium Grid 2 Accent 1" w:semiHidden="off" w:uiPriority="68" w:unhideWhenUsed="off"/>
    <w:lsdException w:name="Medium Grid 3 Accent 1" w:semiHidden="off" w:uiPriority="69" w:unhideWhenUsed="off"/>
    <w:lsdException w:name="Dark List Accent 1" w:semiHidden="off" w:uiPriority="70" w:unhideWhenUsed="off"/>
    <w:lsdException w:name="Colorful Shading Accent 1" w:semiHidden="off" w:uiPriority="71" w:unhideWhenUsed="off"/>
    <w:lsdException w:name="Colorful List Accent 1" w:semiHidden="off" w:uiPriority="72" w:unhideWhenUsed="off"/>
    <w:lsdException w:name="Colorful Grid Accent 1" w:semiHidden="off" w:uiPriority="73" w:unhideWhenUsed="off"/>
    <w:lsdException w:name="Light Shading Accent 2" w:semiHidden="off" w:uiPriority="60" w:unhideWhenUsed="off"/>
    <w:lsdException w:name="Light List Accent 2" w:semiHidden="off" w:uiPriority="61" w:unhideWhenUsed="off"/>
    <w:lsdException w:name="Light Grid Accent 2" w:semiHidden="off" w:uiPriority="62" w:unhideWhenUsed="off"/>
    <w:lsdException w:name="Medium Shading 1 Accent 2" w:semiHidden="off" w:uiPriority="63" w:unhideWhenUsed="off"/>
    <w:lsdException w:name="Medium Shading 2 Accent 2" w:semiHidden="off" w:uiPriority="64" w:unhideWhenUsed="off"/>
    <w:lsdException w:name="Medium List 1 Accent 2" w:semiHidden="off" w:uiPriority="65" w:unhideWhenUsed="off"/>
    <w:lsdException w:name="Medium List 2 Accent 2" w:semiHidden="off" w:uiPriority="66" w:unhideWhenUsed="off"/>
    <w:lsdException w:name="Medium Grid 1 Accent 2" w:semiHidden="off" w:uiPriority="67" w:unhideWhenUsed="off"/>
    <w:lsdException w:name="Medium Grid 2 Accent 2" w:semiHidden="off" w:uiPriority="68" w:unhideWhenUsed="off"/>
    <w:lsdException w:name="Medium Grid 3 Accent 2" w:semiHidden="off" w:uiPriority="69" w:unhideWhenUsed="off"/>
    <w:lsdException w:name="Dark List Accent 2" w:semiHidden="off" w:uiPriority="70" w:unhideWhenUsed="off"/>
    <w:lsdException w:name="Colorful Shading Accent 2" w:semiHidden="off" w:uiPriority="71" w:unhideWhenUsed="off"/>
    <w:lsdException w:name="Colorful List Accent 2" w:semiHidden="off" w:uiPriority="72" w:unhideWhenUsed="off"/>
    <w:lsdException w:name="Colorful Grid Accent 2" w:semiHidden="off" w:uiPriority="73" w:unhideWhenUsed="off"/>
    <w:lsdException w:name="Light Shading Accent 3" w:semiHidden="off" w:uiPriority="60" w:unhideWhenUsed="off"/>
    <w:lsdException w:name="Light List Accent 3" w:semiHidden="off" w:uiPriority="61" w:unhideWhenUsed="off"/>
    <w:lsdException w:name="Light Grid Accent 3" w:semiHidden="off" w:uiPriority="62" w:unhideWhenUsed="off"/>
    <w:lsdException w:name="Medium Shading 1 Accent 3" w:semiHidden="off" w:uiPriority="63" w:unhideWhenUsed="off"/>
    <w:lsdException w:name="Medium Shading 2 Accent 3" w:semiHidden="off" w:uiPriority="64" w:unhideWhenUsed="off"/>
    <w:lsdException w:name="Medium List 1 Accent 3" w:semiHidden="off" w:uiPriority="65" w:unhideWhenUsed="off"/>
    <w:lsdException w:name="Medium List 2 Accent 3" w:semiHidden="off" w:uiPriority="66" w:unhideWhenUsed="off"/>
    <w:lsdException w:name="Medium Grid 1 Accent 3" w:semiHidden="off" w:uiPriority="67" w:unhideWhenUsed="off"/>
    <w:lsdException w:name="Medium Grid 2 Accent 3" w:semiHidden="off" w:uiPriority="68" w:unhideWhenUsed="off"/>
    <w:lsdException w:name="Medium Grid 3 Accent 3" w:semiHidden="off" w:uiPriority="69" w:unhideWhenUsed="off"/>
    <w:lsdException w:name="Dark List Accent 3" w:semiHidden="off" w:uiPriority="70" w:unhideWhenUsed="off"/>
    <w:lsdException w:name="Colorful Shading Accent 3" w:semiHidden="off" w:uiPriority="71" w:unhideWhenUsed="off"/>
    <w:lsdException w:name="Colorful List Accent 3" w:semiHidden="off" w:uiPriority="72" w:unhideWhenUsed="off"/>
    <w:lsdException w:name="Colorful Grid Accent 3" w:semiHidden="off" w:uiPriority="73" w:unhideWhenUsed="off"/>
    <w:lsdException w:name="Light Shading Accent 4" w:semiHidden="off" w:uiPriority="60" w:unhideWhenUsed="off"/>
    <w:lsdException w:name="Light List Accent 4" w:semiHidden="off" w:uiPriority="61" w:unhideWhenUsed="off"/>
    <w:lsdException w:name="Light Grid Accent 4" w:semiHidden="off" w:uiPriority="62" w:unhideWhenUsed="off"/>
    <w:lsdException w:name="Medium Shading 1 Accent 4" w:semiHidden="off" w:uiPriority="63" w:unhideWhenUsed="off"/>
    <w:lsdException w:name="Medium Shading 2 Accent 4" w:semiHidden="off" w:uiPriority="64" w:unhideWhenUsed="off"/>
    <w:lsdException w:name="Medium List 1 Accent 4" w:semiHidden="off" w:uiPriority="65" w:unhideWhenUsed="off"/>
    <w:lsdException w:name="Medium List 2 Accent 4" w:semiHidden="off" w:uiPriority="66" w:unhideWhenUsed="off"/>
    <w:lsdException w:name="Medium Grid 1 Accent 4" w:semiHidden="off" w:uiPriority="67" w:unhideWhenUsed="off"/>
    <w:lsdException w:name="Medium Grid 2 Accent 4" w:semiHidden="off" w:uiPriority="68" w:unhideWhenUsed="off"/>
    <w:lsdException w:name="Medium Grid 3 Accent 4" w:semiHidden="off" w:uiPriority="69" w:unhideWhenUsed="off"/>
    <w:lsdException w:name="Dark List Accent 4" w:semiHidden="off" w:uiPriority="70" w:unhideWhenUsed="off"/>
    <w:lsdException w:name="Colorful Shading Accent 4" w:semiHidden="off" w:uiPriority="71" w:unhideWhenUsed="off"/>
    <w:lsdException w:name="Colorful List Accent 4" w:semiHidden="off" w:uiPriority="72" w:unhideWhenUsed="off"/>
    <w:lsdException w:name="Colorful Grid Accent 4" w:semiHidden="off" w:uiPriority="73" w:unhideWhenUsed="off"/>
    <w:lsdException w:name="Light Shading Accent 5" w:semiHidden="off" w:uiPriority="60" w:unhideWhenUsed="off"/>
    <w:lsdException w:name="Light List Accent 5" w:semiHidden="off" w:uiPriority="61" w:unhideWhenUsed="off"/>
    <w:lsdException w:name="Light Grid Accent 5" w:semiHidden="off" w:uiPriority="62" w:unhideWhenUsed="off"/>
    <w:lsdException w:name="Medium Shading 1 Accent 5" w:semiHidden="off" w:uiPriority="63" w:unhideWhenUsed="off"/>
    <w:lsdException w:name="Medium Shading 2 Accent 5" w:semiHidden="off" w:uiPriority="64" w:unhideWhenUsed="off"/>
    <w:lsdException w:name="Medium List 1 Accent 5" w:semiHidden="off" w:uiPriority="65" w:unhideWhenUsed="off"/>
    <w:lsdException w:name="Medium List 2 Accent 5" w:semiHidden="off" w:uiPriority="66" w:unhideWhenUsed="off"/>
    <w:lsdException w:name="Medium Grid 1 Accent 5" w:semiHidden="off" w:uiPriority="67" w:unhideWhenUsed="off"/>
    <w:lsdException w:name="Medium Grid 2 Accent 5" w:semiHidden="off" w:uiPriority="68" w:unhideWhenUsed="off"/>
    <w:lsdException w:name="Medium Grid 3 Accent 5" w:semiHidden="off" w:uiPriority="69" w:unhideWhenUsed="off"/>
    <w:lsdException w:name="Dark List Accent 5" w:semiHidden="off" w:uiPriority="70" w:unhideWhenUsed="off"/>
    <w:lsdException w:name="Colorful Shading Accent 5" w:semiHidden="off" w:uiPriority="71" w:unhideWhenUsed="off"/>
    <w:lsdException w:name="Colorful List Accent 5" w:semiHidden="off" w:uiPriority="72" w:unhideWhenUsed="off"/>
    <w:lsdException w:name="Colorful Grid Accent 5" w:semiHidden="off" w:uiPriority="73" w:unhideWhenUsed="off"/>
    <w:lsdException w:name="Light Shading Accent 6" w:semiHidden="off" w:uiPriority="60" w:unhideWhenUsed="off"/>
    <w:lsdException w:name="Light List Accent 6" w:semiHidden="off" w:uiPriority="61" w:unhideWhenUsed="off"/>
    <w:lsdException w:name="Light Grid Accent 6" w:semiHidden="off" w:uiPriority="62" w:unhideWhenUsed="off"/>
    <w:lsdException w:name="Medium Shading 1 Accent 6" w:semiHidden="off" w:uiPriority="63" w:unhideWhenUsed="off"/>
    <w:lsdException w:name="Medium Shading 2 Accent 6" w:semiHidden="off" w:uiPriority="64" w:unhideWhenUsed="off"/>
    <w:lsdException w:name="Medium List 1 Accent 6" w:semiHidden="off" w:uiPriority="65" w:unhideWhenUsed="off"/>
    <w:lsdException w:name="Medium List 2 Accent 6" w:semiHidden="off" w:uiPriority="66" w:unhideWhenUsed="off"/>
    <w:lsdException w:name="Medium Grid 1 Accent 6" w:semiHidden="off" w:uiPriority="67" w:unhideWhenUsed="off"/>
    <w:lsdException w:name="Medium Grid 2 Accent 6" w:semiHidden="off" w:uiPriority="68" w:unhideWhenUsed="off"/>
    <w:lsdException w:name="Medium Grid 3 Accent 6" w:semiHidden="off" w:uiPriority="69" w:unhideWhenUsed="off"/>
    <w:lsdException w:name="Dark List Accent 6" w:semiHidden="off" w:uiPriority="70" w:unhideWhenUsed="off"/>
    <w:lsdException w:name="Colorful Shading Accent 6" w:semiHidden="off" w:uiPriority="71" w:unhideWhenUsed="off"/>
    <w:lsdException w:name="Colorful List Accent 6" w:semiHidden="off" w:uiPriority="72" w:unhideWhenUsed="off"/>
    <w:lsdException w:name="Colorful Grid Accent 6" w:semiHidden="off" w:uiPriority="73" w:unhideWhenUsed="off"/>
    <w:lsdException w:name="Subtle Emphasis" w:semiHidden="off" w:uiPriority="19" w:unhideWhenUsed="off" w:qFormat="on"/>
    <w:lsdException w:name="Intense Emphasis" w:semiHidden="off" w:uiPriority="21" w:unhideWhenUsed="off" w:qFormat="on"/>
    <w:lsdException w:name="Subtle Reference" w:semiHidden="off" w:uiPriority="31" w:unhideWhenUsed="off" w:qFormat="on"/>
    <w:lsdException w:name="Intense Reference" w:semiHidden="off" w:uiPriority="32" w:unhideWhenUsed="off" w:qFormat="on"/>
    <w:lsdException w:name="Book Title" w:semiHidden="off" w:uiPriority="33" w:unhideWhenUsed="off" w:qFormat="on"/>
    <w:lsdException w:name="Bibliography" w:uiPriority="37"/>
  </w:latentStyles>
  <w:style w:type="paragraph" w:default="1" w:styleId="Normal">
    <w:name w:val="Normal"/>
    <w:qFormat/>
    <w:rsid w:val="00A20F8F"/>
    <w:pPr>
      <w:widowControl w:val="0"/>
      <w:jc w:val="both"/>
    </w:pPr>
    <w:rPr>
      <w:rFonts w:cs="Calibri"/>
      <w:szCs w:val="21"/>
    </w:rPr>
  </w:style>
  <w:style w:type="character" w:default="1" w:styleId="DefaultParagraphFont">
    <w:name w:val="Default Paragraph Font"/>
    <w:link w:val="Char1"/>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sz w:val="18"/>
      <w:szCs w:val="18"/>
    </w:rPr>
  </w:style>
  <w:style w:type="paragraph" w:styleId="ListParagraph">
    <w:name w:val="List Paragraph"/>
    <w:basedOn w:val="Normal"/>
    <w:uiPriority w:val="99"/>
    <w:qFormat/>
    <w:rsid w:val="00344AEF"/>
    <w:pPr>
      <w:ind w:firstLineChars="200" w:firstLine="420"/>
    </w:pPr>
  </w:style>
  <w:style w:type="paragraph" w:customStyle="1" w:styleId="Char">
    <w:name w:val="Char"/>
    <w:basedOn w:val="Normal"/>
    <w:autoRedefine/>
    <w:uiPriority w:val="99"/>
    <w:rsid w:val="00BB4F87"/>
    <w:pPr>
      <w:widowControl/>
      <w:spacing w:after="160" w:line="240" w:lineRule="exact"/>
      <w:jc w:val="left"/>
    </w:pPr>
    <w:rPr>
      <w:rFonts w:ascii="Verdana" w:eastAsia="仿宋_GB2312" w:hAnsi="Verdana" w:cs="Verdana"/>
      <w:sz w:val="24"/>
      <w:szCs w:val="24"/>
      <w:lang w:eastAsia="en-US"/>
    </w:rPr>
  </w:style>
  <w:style w:type="paragraph" w:customStyle="1" w:styleId="Char1">
    <w:name w:val="Char1"/>
    <w:basedOn w:val="Normal"/>
    <w:link w:val="DefaultParagraphFont"/>
    <w:autoRedefine/>
    <w:uiPriority w:val="99"/>
    <w:rsid w:val="00D564ED"/>
    <w:pPr>
      <w:widowControl/>
      <w:spacing w:after="160" w:line="240" w:lineRule="exact"/>
      <w:jc w:val="left"/>
    </w:pPr>
    <w:rPr>
      <w:rFonts w:ascii="Verdana" w:eastAsia="仿宋_GB2312" w:hAnsi="Verdana" w:cs="Verdana"/>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ike.baidu.com/view/20966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4</Pages>
  <Words>438</Words>
  <Characters>2497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fan</cp:lastModifiedBy>
  <cp:revision>30</cp:revision>
  <dcterms:created xsi:type="dcterms:W3CDTF">2013-01-07T08:34:00Z</dcterms:created>
  <dcterms:modified xsi:type="dcterms:W3CDTF">2013-01-22T07:48:00Z</dcterms:modified>
</cp:coreProperties>
</file>