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5DF" w:rsidRPr="00B2512F" w:rsidRDefault="004125DF"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567"/>
        <w:gridCol w:w="348"/>
        <w:gridCol w:w="502"/>
        <w:gridCol w:w="606"/>
        <w:gridCol w:w="103"/>
        <w:gridCol w:w="1684"/>
      </w:tblGrid>
      <w:tr w:rsidR="004125DF" w:rsidRPr="00B236F1" w:rsidTr="00EF0CD7">
        <w:trPr>
          <w:trHeight w:val="461"/>
          <w:jc w:val="center"/>
        </w:trPr>
        <w:tc>
          <w:tcPr>
            <w:tcW w:w="6408" w:type="dxa"/>
            <w:gridSpan w:val="6"/>
            <w:tcBorders>
              <w:top w:val="single" w:sz="12" w:space="0" w:color="000000"/>
              <w:right w:val="single" w:sz="4" w:space="0" w:color="auto"/>
            </w:tcBorders>
            <w:vAlign w:val="center"/>
          </w:tcPr>
          <w:p w:rsidR="004125DF" w:rsidRPr="00B236F1" w:rsidRDefault="004125DF"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4125DF" w:rsidRPr="00B236F1" w:rsidRDefault="004125DF" w:rsidP="00CB150A">
            <w:pPr>
              <w:jc w:val="center"/>
              <w:rPr>
                <w:rFonts w:ascii="宋体"/>
                <w:szCs w:val="21"/>
              </w:rPr>
            </w:pP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AC691D">
              <w:rPr>
                <w:rFonts w:ascii="宋体" w:hAnsi="宋体"/>
                <w:b/>
                <w:sz w:val="24"/>
                <w:szCs w:val="24"/>
              </w:rPr>
              <w:fldChar w:fldCharType="begin"/>
            </w:r>
            <w:r w:rsidRPr="00AC691D">
              <w:rPr>
                <w:rFonts w:ascii="宋体" w:hAnsi="宋体"/>
                <w:b/>
                <w:sz w:val="24"/>
                <w:szCs w:val="24"/>
              </w:rPr>
              <w:instrText xml:space="preserve"> eq \o\ac(</w:instrText>
            </w:r>
            <w:r w:rsidRPr="00AC691D">
              <w:rPr>
                <w:rFonts w:ascii="宋体" w:hAnsi="宋体" w:hint="eastAsia"/>
                <w:b/>
                <w:sz w:val="24"/>
                <w:szCs w:val="24"/>
              </w:rPr>
              <w:instrText>□</w:instrText>
            </w:r>
            <w:r w:rsidRPr="00AC691D">
              <w:rPr>
                <w:rFonts w:ascii="宋体"/>
                <w:b/>
                <w:sz w:val="24"/>
                <w:szCs w:val="24"/>
              </w:rPr>
              <w:instrText>,</w:instrText>
            </w:r>
            <w:r w:rsidRPr="00AC691D">
              <w:rPr>
                <w:rFonts w:ascii="宋体" w:hAnsi="宋体" w:hint="eastAsia"/>
                <w:b/>
                <w:position w:val="2"/>
                <w:sz w:val="24"/>
                <w:szCs w:val="24"/>
              </w:rPr>
              <w:instrText>√</w:instrText>
            </w:r>
            <w:r w:rsidRPr="00AC691D">
              <w:rPr>
                <w:rFonts w:ascii="宋体" w:hAnsi="宋体"/>
                <w:b/>
                <w:sz w:val="24"/>
                <w:szCs w:val="24"/>
              </w:rPr>
              <w:instrText>)</w:instrText>
            </w:r>
            <w:r w:rsidRPr="00AC691D">
              <w:rPr>
                <w:rFonts w:ascii="宋体" w:hAnsi="宋体"/>
                <w:b/>
                <w:sz w:val="24"/>
                <w:szCs w:val="24"/>
              </w:rPr>
              <w:fldChar w:fldCharType="end"/>
            </w:r>
            <w:r w:rsidRPr="00B236F1">
              <w:rPr>
                <w:rFonts w:ascii="宋体" w:hAnsi="宋体" w:hint="eastAsia"/>
                <w:szCs w:val="21"/>
              </w:rPr>
              <w:t>社会发展</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4125DF" w:rsidRPr="00B236F1" w:rsidRDefault="004125DF" w:rsidP="00CB150A">
            <w:pPr>
              <w:jc w:val="left"/>
              <w:rPr>
                <w:rFonts w:ascii="宋体"/>
                <w:szCs w:val="21"/>
              </w:rPr>
            </w:pPr>
            <w:r>
              <w:rPr>
                <w:rFonts w:ascii="宋体" w:hint="eastAsia"/>
                <w:szCs w:val="21"/>
              </w:rPr>
              <w:t>河南省精华科技有限公司</w:t>
            </w:r>
          </w:p>
        </w:tc>
        <w:tc>
          <w:tcPr>
            <w:tcW w:w="1108" w:type="dxa"/>
            <w:gridSpan w:val="2"/>
            <w:tcBorders>
              <w:left w:val="single" w:sz="4" w:space="0" w:color="auto"/>
              <w:right w:val="single" w:sz="4" w:space="0" w:color="auto"/>
            </w:tcBorders>
            <w:vAlign w:val="center"/>
          </w:tcPr>
          <w:p w:rsidR="004125DF" w:rsidRPr="00B236F1" w:rsidRDefault="004125DF" w:rsidP="00CB150A">
            <w:pPr>
              <w:jc w:val="center"/>
              <w:rPr>
                <w:rFonts w:ascii="宋体"/>
                <w:szCs w:val="21"/>
              </w:rPr>
            </w:pPr>
            <w:r w:rsidRPr="00B236F1">
              <w:rPr>
                <w:rFonts w:ascii="宋体" w:hAnsi="宋体" w:hint="eastAsia"/>
                <w:szCs w:val="21"/>
              </w:rPr>
              <w:t>编号</w:t>
            </w:r>
          </w:p>
        </w:tc>
        <w:tc>
          <w:tcPr>
            <w:tcW w:w="1787" w:type="dxa"/>
            <w:gridSpan w:val="2"/>
            <w:tcBorders>
              <w:left w:val="single" w:sz="4" w:space="0" w:color="auto"/>
            </w:tcBorders>
            <w:vAlign w:val="center"/>
          </w:tcPr>
          <w:p w:rsidR="004125DF" w:rsidRPr="00B236F1" w:rsidRDefault="004125DF" w:rsidP="00CB150A">
            <w:pPr>
              <w:jc w:val="left"/>
              <w:rPr>
                <w:rFonts w:ascii="宋体"/>
                <w:szCs w:val="21"/>
              </w:rPr>
            </w:pP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技术需求内容</w:t>
            </w:r>
          </w:p>
          <w:p w:rsidR="004125DF" w:rsidRPr="00B236F1" w:rsidRDefault="004125DF"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4125DF" w:rsidRDefault="004125DF" w:rsidP="004125DF">
            <w:pPr>
              <w:ind w:firstLineChars="200" w:firstLine="31680"/>
              <w:rPr>
                <w:rFonts w:ascii="宋体"/>
                <w:szCs w:val="21"/>
              </w:rPr>
            </w:pPr>
          </w:p>
          <w:p w:rsidR="004125DF" w:rsidRDefault="004125DF" w:rsidP="004125DF">
            <w:pPr>
              <w:ind w:firstLineChars="200" w:firstLine="31680"/>
              <w:rPr>
                <w:rFonts w:ascii="宋体"/>
                <w:szCs w:val="21"/>
              </w:rPr>
            </w:pPr>
          </w:p>
          <w:p w:rsidR="004125DF" w:rsidRPr="00B236F1" w:rsidRDefault="004125DF" w:rsidP="004125DF">
            <w:pPr>
              <w:ind w:firstLineChars="200" w:firstLine="31680"/>
            </w:pPr>
            <w:r>
              <w:rPr>
                <w:rFonts w:ascii="宋体" w:hAnsi="宋体" w:hint="eastAsia"/>
                <w:szCs w:val="21"/>
              </w:rPr>
              <w:t>我公司主要从事我省教育行业的教管学软件应用系统的研发。目前正在全力攻克</w:t>
            </w:r>
            <w:r w:rsidRPr="00CA22AA">
              <w:rPr>
                <w:rFonts w:ascii="宋体" w:hAnsi="宋体" w:hint="eastAsia"/>
                <w:szCs w:val="21"/>
              </w:rPr>
              <w:t>云架构下的软件研发和部署</w:t>
            </w:r>
            <w:r>
              <w:rPr>
                <w:rFonts w:ascii="宋体" w:hAnsi="宋体" w:hint="eastAsia"/>
                <w:szCs w:val="21"/>
              </w:rPr>
              <w:t>的难题</w:t>
            </w:r>
            <w:r>
              <w:rPr>
                <w:rFonts w:ascii="宋体"/>
                <w:szCs w:val="21"/>
              </w:rPr>
              <w:t>,</w:t>
            </w:r>
            <w:r>
              <w:rPr>
                <w:rFonts w:ascii="宋体" w:hAnsi="宋体" w:hint="eastAsia"/>
                <w:szCs w:val="21"/>
              </w:rPr>
              <w:t>攻克这些难题将能很好地整合我省教学资源，解决我省教育资源不平衡的问题。</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 w:val="24"/>
                <w:szCs w:val="36"/>
              </w:rPr>
              <w:t>行业领域</w:t>
            </w:r>
          </w:p>
        </w:tc>
        <w:tc>
          <w:tcPr>
            <w:tcW w:w="7778" w:type="dxa"/>
            <w:gridSpan w:val="9"/>
          </w:tcPr>
          <w:p w:rsidR="004125DF" w:rsidRPr="00B236F1" w:rsidRDefault="004125DF" w:rsidP="00CB150A">
            <w:pPr>
              <w:rPr>
                <w:rFonts w:ascii="宋体"/>
                <w:szCs w:val="21"/>
              </w:rPr>
            </w:pPr>
            <w:r w:rsidRPr="00477996">
              <w:rPr>
                <w:rFonts w:hint="eastAsia"/>
                <w:b/>
                <w:sz w:val="24"/>
              </w:rPr>
              <w:t>电子信息技术</w:t>
            </w:r>
            <w:r>
              <w:rPr>
                <w:b/>
                <w:sz w:val="24"/>
              </w:rPr>
              <w:t>——</w:t>
            </w:r>
            <w:r w:rsidRPr="00477996">
              <w:rPr>
                <w:rFonts w:hint="eastAsia"/>
                <w:b/>
                <w:snapToGrid w:val="0"/>
                <w:kern w:val="0"/>
                <w:sz w:val="24"/>
              </w:rPr>
              <w:t>软件</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经费投入计划</w:t>
            </w:r>
          </w:p>
        </w:tc>
        <w:tc>
          <w:tcPr>
            <w:tcW w:w="7778" w:type="dxa"/>
            <w:gridSpan w:val="9"/>
          </w:tcPr>
          <w:p w:rsidR="004125DF" w:rsidRPr="00B236F1" w:rsidRDefault="004125DF" w:rsidP="00344AEF">
            <w:pPr>
              <w:rPr>
                <w:rFonts w:ascii="宋体"/>
                <w:szCs w:val="21"/>
              </w:rPr>
            </w:pPr>
            <w:r>
              <w:rPr>
                <w:rFonts w:ascii="宋体" w:hAnsi="宋体"/>
                <w:szCs w:val="21"/>
              </w:rPr>
              <w:t>10</w:t>
            </w:r>
            <w:r>
              <w:rPr>
                <w:rFonts w:ascii="宋体"/>
                <w:szCs w:val="21"/>
              </w:rPr>
              <w:t>00</w:t>
            </w:r>
            <w:r w:rsidRPr="00B236F1">
              <w:rPr>
                <w:rFonts w:ascii="宋体" w:hAnsi="宋体"/>
                <w:szCs w:val="21"/>
              </w:rPr>
              <w:t xml:space="preserve"> </w:t>
            </w:r>
            <w:r w:rsidRPr="00B236F1">
              <w:rPr>
                <w:rFonts w:ascii="宋体" w:hAnsi="宋体" w:hint="eastAsia"/>
                <w:szCs w:val="21"/>
              </w:rPr>
              <w:t>万元</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拟对接方式</w:t>
            </w:r>
          </w:p>
        </w:tc>
        <w:tc>
          <w:tcPr>
            <w:tcW w:w="7778" w:type="dxa"/>
            <w:gridSpan w:val="9"/>
          </w:tcPr>
          <w:p w:rsidR="004125DF" w:rsidRPr="00B236F1" w:rsidRDefault="004125DF"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委托技术经济人</w:t>
            </w:r>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r>
              <w:rPr>
                <w:rFonts w:ascii="宋体" w:hAnsi="宋体" w:hint="eastAsia"/>
                <w:szCs w:val="21"/>
                <w:u w:val="single"/>
              </w:rPr>
              <w:t>（</w:t>
            </w:r>
            <w:r>
              <w:rPr>
                <w:rFonts w:ascii="宋体" w:hAnsi="宋体"/>
                <w:szCs w:val="21"/>
                <w:u w:val="single"/>
              </w:rPr>
              <w:t>1</w:t>
            </w:r>
            <w:r>
              <w:rPr>
                <w:rFonts w:ascii="宋体" w:hAnsi="宋体" w:hint="eastAsia"/>
                <w:szCs w:val="21"/>
                <w:u w:val="single"/>
              </w:rPr>
              <w:t>）</w:t>
            </w:r>
            <w:r w:rsidRPr="00B236F1">
              <w:rPr>
                <w:rFonts w:ascii="宋体" w:hAnsi="宋体"/>
                <w:szCs w:val="21"/>
                <w:u w:val="single"/>
              </w:rPr>
              <w:t xml:space="preserve">  </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拟解决方式</w:t>
            </w:r>
          </w:p>
        </w:tc>
        <w:tc>
          <w:tcPr>
            <w:tcW w:w="7778" w:type="dxa"/>
            <w:gridSpan w:val="9"/>
          </w:tcPr>
          <w:p w:rsidR="004125DF" w:rsidRPr="00B236F1" w:rsidRDefault="004125DF"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4125DF" w:rsidRPr="00B236F1" w:rsidRDefault="004125DF"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r>
              <w:rPr>
                <w:rFonts w:ascii="宋体" w:hAnsi="宋体"/>
                <w:szCs w:val="21"/>
                <w:u w:val="single"/>
              </w:rPr>
              <w:t xml:space="preserve">      </w:t>
            </w:r>
            <w:r w:rsidRPr="00AC691D">
              <w:rPr>
                <w:rFonts w:ascii="宋体" w:hAnsi="宋体"/>
                <w:szCs w:val="21"/>
                <w:u w:val="single"/>
              </w:rPr>
              <w:t xml:space="preserve"> </w:t>
            </w:r>
            <w:r w:rsidRPr="00B236F1">
              <w:rPr>
                <w:rFonts w:ascii="宋体" w:hAnsi="宋体"/>
                <w:szCs w:val="21"/>
                <w:u w:val="single"/>
              </w:rPr>
              <w:t xml:space="preserve">  </w:t>
            </w:r>
          </w:p>
          <w:p w:rsidR="004125DF" w:rsidRPr="00B236F1" w:rsidRDefault="004125DF"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r w:rsidRPr="00AC691D">
              <w:rPr>
                <w:rFonts w:ascii="宋体" w:hAnsi="宋体"/>
                <w:szCs w:val="21"/>
                <w:u w:val="single"/>
              </w:rPr>
              <w:t>(3)</w:t>
            </w:r>
            <w:r w:rsidRPr="00AC691D">
              <w:rPr>
                <w:rFonts w:ascii="宋体" w:hAnsi="宋体" w:hint="eastAsia"/>
                <w:szCs w:val="21"/>
                <w:u w:val="single"/>
              </w:rPr>
              <w:t>合作实施</w:t>
            </w:r>
            <w:r w:rsidRPr="00B236F1">
              <w:rPr>
                <w:rFonts w:ascii="宋体" w:hAnsi="宋体"/>
                <w:szCs w:val="21"/>
                <w:u w:val="single"/>
              </w:rPr>
              <w:t xml:space="preserve">   </w:t>
            </w:r>
          </w:p>
        </w:tc>
      </w:tr>
      <w:tr w:rsidR="004125DF" w:rsidRPr="00B236F1" w:rsidTr="00EF0CD7">
        <w:trPr>
          <w:jc w:val="center"/>
        </w:trPr>
        <w:tc>
          <w:tcPr>
            <w:tcW w:w="9303" w:type="dxa"/>
            <w:gridSpan w:val="10"/>
            <w:vAlign w:val="center"/>
          </w:tcPr>
          <w:p w:rsidR="004125DF" w:rsidRPr="00B236F1" w:rsidRDefault="004125DF" w:rsidP="00CB150A">
            <w:pPr>
              <w:jc w:val="left"/>
              <w:rPr>
                <w:rFonts w:ascii="宋体"/>
                <w:szCs w:val="21"/>
              </w:rPr>
            </w:pPr>
            <w:r w:rsidRPr="00B236F1">
              <w:rPr>
                <w:rFonts w:ascii="宋体" w:hAnsi="宋体" w:hint="eastAsia"/>
                <w:b/>
                <w:sz w:val="22"/>
                <w:szCs w:val="21"/>
              </w:rPr>
              <w:t>二、技术需求企业情况</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企业名称</w:t>
            </w:r>
          </w:p>
        </w:tc>
        <w:tc>
          <w:tcPr>
            <w:tcW w:w="4535" w:type="dxa"/>
            <w:gridSpan w:val="4"/>
            <w:tcBorders>
              <w:right w:val="single" w:sz="4" w:space="0" w:color="auto"/>
            </w:tcBorders>
            <w:vAlign w:val="center"/>
          </w:tcPr>
          <w:p w:rsidR="004125DF" w:rsidRPr="00B236F1" w:rsidRDefault="004125DF" w:rsidP="00CB150A">
            <w:pPr>
              <w:rPr>
                <w:rFonts w:ascii="宋体"/>
                <w:szCs w:val="21"/>
              </w:rPr>
            </w:pPr>
            <w:r>
              <w:rPr>
                <w:rFonts w:ascii="宋体" w:hint="eastAsia"/>
                <w:szCs w:val="21"/>
              </w:rPr>
              <w:t>河南省精华科技有限公司</w:t>
            </w:r>
          </w:p>
        </w:tc>
        <w:tc>
          <w:tcPr>
            <w:tcW w:w="1559" w:type="dxa"/>
            <w:gridSpan w:val="4"/>
            <w:tcBorders>
              <w:left w:val="single" w:sz="4" w:space="0" w:color="auto"/>
              <w:right w:val="single" w:sz="4" w:space="0" w:color="auto"/>
            </w:tcBorders>
            <w:vAlign w:val="center"/>
          </w:tcPr>
          <w:p w:rsidR="004125DF" w:rsidRPr="00B236F1" w:rsidRDefault="004125DF" w:rsidP="00CB150A">
            <w:pPr>
              <w:rPr>
                <w:rFonts w:ascii="宋体"/>
                <w:szCs w:val="21"/>
              </w:rPr>
            </w:pPr>
            <w:r w:rsidRPr="00B236F1">
              <w:rPr>
                <w:rFonts w:ascii="宋体" w:hAnsi="宋体" w:hint="eastAsia"/>
                <w:szCs w:val="21"/>
              </w:rPr>
              <w:t>科技主管部门</w:t>
            </w:r>
          </w:p>
        </w:tc>
        <w:tc>
          <w:tcPr>
            <w:tcW w:w="1684" w:type="dxa"/>
            <w:tcBorders>
              <w:left w:val="single" w:sz="4" w:space="0" w:color="auto"/>
            </w:tcBorders>
            <w:vAlign w:val="center"/>
          </w:tcPr>
          <w:p w:rsidR="004125DF" w:rsidRPr="00B236F1" w:rsidRDefault="004125DF" w:rsidP="00CB150A">
            <w:pPr>
              <w:rPr>
                <w:rFonts w:ascii="宋体"/>
                <w:szCs w:val="21"/>
              </w:rPr>
            </w:pPr>
            <w:r w:rsidRPr="00B236F1">
              <w:rPr>
                <w:rFonts w:ascii="宋体" w:hAnsi="宋体"/>
                <w:szCs w:val="21"/>
              </w:rPr>
              <w:t xml:space="preserve"> </w:t>
            </w:r>
            <w:r>
              <w:rPr>
                <w:rFonts w:ascii="宋体" w:hAnsi="宋体" w:hint="eastAsia"/>
                <w:szCs w:val="21"/>
              </w:rPr>
              <w:t>金水区科技局</w:t>
            </w:r>
          </w:p>
        </w:tc>
      </w:tr>
      <w:tr w:rsidR="004125DF" w:rsidRPr="00B236F1" w:rsidTr="00EF0CD7">
        <w:trPr>
          <w:trHeight w:val="411"/>
          <w:jc w:val="center"/>
        </w:trPr>
        <w:tc>
          <w:tcPr>
            <w:tcW w:w="1525" w:type="dxa"/>
            <w:vAlign w:val="center"/>
          </w:tcPr>
          <w:p w:rsidR="004125DF" w:rsidRPr="00B236F1" w:rsidRDefault="004125DF"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4125DF" w:rsidRPr="00B236F1" w:rsidRDefault="004125DF" w:rsidP="00CB150A">
            <w:pPr>
              <w:spacing w:before="40" w:after="40"/>
              <w:rPr>
                <w:rFonts w:ascii="宋体"/>
              </w:rPr>
            </w:pPr>
            <w:r w:rsidRPr="00B236F1">
              <w:rPr>
                <w:rFonts w:ascii="宋体" w:hAnsi="宋体" w:hint="eastAsia"/>
              </w:rPr>
              <w:t xml:space="preserve">　</w:t>
            </w:r>
            <w:r w:rsidRPr="00B236F1">
              <w:rPr>
                <w:rFonts w:ascii="宋体" w:hAnsi="宋体"/>
              </w:rPr>
              <w:t>1</w:t>
            </w:r>
            <w:r w:rsidRPr="00B236F1">
              <w:rPr>
                <w:rFonts w:ascii="宋体" w:hAnsi="宋体" w:hint="eastAsia"/>
              </w:rPr>
              <w:t>、</w:t>
            </w:r>
            <w:r w:rsidRPr="00AC691D">
              <w:rPr>
                <w:rFonts w:ascii="宋体" w:hAnsi="宋体"/>
                <w:b/>
                <w:sz w:val="24"/>
                <w:szCs w:val="24"/>
              </w:rPr>
              <w:fldChar w:fldCharType="begin"/>
            </w:r>
            <w:r w:rsidRPr="00AC691D">
              <w:rPr>
                <w:rFonts w:ascii="宋体" w:hAnsi="宋体"/>
                <w:b/>
                <w:sz w:val="24"/>
                <w:szCs w:val="24"/>
              </w:rPr>
              <w:instrText xml:space="preserve"> eq \o\ac(</w:instrText>
            </w:r>
            <w:r w:rsidRPr="00AC691D">
              <w:rPr>
                <w:rFonts w:ascii="宋体" w:hAnsi="宋体" w:hint="eastAsia"/>
                <w:b/>
                <w:sz w:val="24"/>
                <w:szCs w:val="24"/>
              </w:rPr>
              <w:instrText>□</w:instrText>
            </w:r>
            <w:r w:rsidRPr="00AC691D">
              <w:rPr>
                <w:rFonts w:ascii="宋体"/>
                <w:b/>
                <w:sz w:val="24"/>
                <w:szCs w:val="24"/>
              </w:rPr>
              <w:instrText>,</w:instrText>
            </w:r>
            <w:r w:rsidRPr="00AC691D">
              <w:rPr>
                <w:rFonts w:ascii="宋体" w:hAnsi="宋体" w:hint="eastAsia"/>
                <w:b/>
                <w:position w:val="2"/>
                <w:sz w:val="24"/>
                <w:szCs w:val="24"/>
              </w:rPr>
              <w:instrText>√</w:instrText>
            </w:r>
            <w:r w:rsidRPr="00AC691D">
              <w:rPr>
                <w:rFonts w:ascii="宋体" w:hAnsi="宋体"/>
                <w:b/>
                <w:sz w:val="24"/>
                <w:szCs w:val="24"/>
              </w:rPr>
              <w:instrText>)</w:instrText>
            </w:r>
            <w:r w:rsidRPr="00AC691D">
              <w:rPr>
                <w:rFonts w:ascii="宋体" w:hAnsi="宋体"/>
                <w:b/>
                <w:sz w:val="24"/>
                <w:szCs w:val="24"/>
              </w:rPr>
              <w:fldChar w:fldCharType="end"/>
            </w:r>
            <w:r w:rsidRPr="00B236F1">
              <w:rPr>
                <w:rFonts w:ascii="宋体" w:hAnsi="宋体" w:hint="eastAsia"/>
              </w:rPr>
              <w:t>企业</w:t>
            </w:r>
            <w:r w:rsidRPr="00B236F1">
              <w:rPr>
                <w:rFonts w:ascii="宋体" w:hAnsi="宋体"/>
              </w:rPr>
              <w:t xml:space="preserve">  2</w:t>
            </w:r>
            <w:r w:rsidRPr="00B236F1">
              <w:rPr>
                <w:rFonts w:ascii="宋体" w:hAnsi="宋体" w:hint="eastAsia"/>
              </w:rPr>
              <w:t>、科研院所</w:t>
            </w:r>
            <w:r w:rsidRPr="00B236F1">
              <w:rPr>
                <w:rFonts w:ascii="宋体" w:hAnsi="宋体"/>
              </w:rPr>
              <w:t xml:space="preserve">  3</w:t>
            </w:r>
            <w:r w:rsidRPr="00B236F1">
              <w:rPr>
                <w:rFonts w:ascii="宋体" w:hAnsi="宋体" w:hint="eastAsia"/>
              </w:rPr>
              <w:t>、高等学校</w:t>
            </w:r>
            <w:r w:rsidRPr="00B236F1">
              <w:rPr>
                <w:rFonts w:ascii="宋体" w:hAnsi="宋体"/>
              </w:rPr>
              <w:t xml:space="preserve">  9</w:t>
            </w:r>
            <w:r w:rsidRPr="00B236F1">
              <w:rPr>
                <w:rFonts w:ascii="宋体" w:hAnsi="宋体" w:hint="eastAsia"/>
              </w:rPr>
              <w:t>、其他</w:t>
            </w:r>
          </w:p>
        </w:tc>
      </w:tr>
      <w:tr w:rsidR="004125DF" w:rsidRPr="00B236F1" w:rsidTr="00EF0CD7">
        <w:trPr>
          <w:trHeight w:val="411"/>
          <w:jc w:val="center"/>
        </w:trPr>
        <w:tc>
          <w:tcPr>
            <w:tcW w:w="1525" w:type="dxa"/>
            <w:vAlign w:val="center"/>
          </w:tcPr>
          <w:p w:rsidR="004125DF" w:rsidRPr="00B236F1" w:rsidRDefault="004125DF"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4125DF" w:rsidRPr="00B236F1" w:rsidRDefault="004125DF" w:rsidP="00CB150A">
            <w:pPr>
              <w:spacing w:before="40" w:after="40"/>
              <w:rPr>
                <w:rFonts w:ascii="宋体"/>
                <w:szCs w:val="21"/>
              </w:rPr>
            </w:pPr>
            <w:r w:rsidRPr="00B236F1">
              <w:rPr>
                <w:rFonts w:ascii="宋体" w:hAnsi="宋体" w:hint="eastAsia"/>
                <w:szCs w:val="21"/>
              </w:rPr>
              <w:t xml:space="preserve">　</w:t>
            </w:r>
            <w:r w:rsidRPr="00B236F1">
              <w:rPr>
                <w:rFonts w:ascii="宋体" w:hAnsi="宋体"/>
                <w:szCs w:val="21"/>
              </w:rPr>
              <w:t xml:space="preserve"> </w:t>
            </w:r>
            <w:r w:rsidRPr="008B1478">
              <w:rPr>
                <w:rFonts w:ascii="宋体" w:hAnsi="宋体"/>
              </w:rPr>
              <w:t>1</w:t>
            </w:r>
            <w:r w:rsidRPr="008B1478">
              <w:rPr>
                <w:rFonts w:ascii="宋体" w:hAnsi="宋体" w:hint="eastAsia"/>
              </w:rPr>
              <w:t>、高新技术企业</w:t>
            </w:r>
            <w:r w:rsidRPr="008B1478">
              <w:rPr>
                <w:rFonts w:ascii="宋体" w:hAnsi="宋体"/>
              </w:rPr>
              <w:t xml:space="preserve"> 2</w:t>
            </w:r>
            <w:r w:rsidRPr="008B1478">
              <w:rPr>
                <w:rFonts w:ascii="宋体" w:hAnsi="宋体" w:hint="eastAsia"/>
              </w:rPr>
              <w:t>、省级及以上工程技术研究中心</w:t>
            </w:r>
            <w:r w:rsidRPr="008B1478">
              <w:rPr>
                <w:rFonts w:ascii="宋体" w:hAnsi="宋体"/>
              </w:rPr>
              <w:t xml:space="preserve"> 3</w:t>
            </w:r>
            <w:r w:rsidRPr="008B1478">
              <w:rPr>
                <w:rFonts w:ascii="宋体" w:hAnsi="宋体" w:hint="eastAsia"/>
              </w:rPr>
              <w:t>、省级及以上重点实验室</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4125DF" w:rsidRPr="00B236F1" w:rsidRDefault="004125DF" w:rsidP="00CB150A">
            <w:pPr>
              <w:rPr>
                <w:rFonts w:ascii="宋体" w:hAnsi="宋体"/>
                <w:szCs w:val="21"/>
              </w:rPr>
            </w:pPr>
            <w:r w:rsidRPr="00B236F1">
              <w:rPr>
                <w:rFonts w:ascii="宋体" w:hAnsi="宋体" w:hint="eastAsia"/>
                <w:szCs w:val="21"/>
              </w:rPr>
              <w:t xml:space="preserve">　</w:t>
            </w:r>
            <w:r w:rsidRPr="00B236F1">
              <w:rPr>
                <w:rFonts w:ascii="宋体" w:hAnsi="宋体"/>
                <w:szCs w:val="21"/>
              </w:rPr>
              <w:t xml:space="preserve"> 1</w:t>
            </w:r>
            <w:r w:rsidRPr="00B236F1">
              <w:rPr>
                <w:rFonts w:ascii="宋体" w:hAnsi="宋体" w:hint="eastAsia"/>
                <w:szCs w:val="21"/>
              </w:rPr>
              <w:t>、国有企业</w:t>
            </w:r>
            <w:r w:rsidRPr="00B236F1">
              <w:rPr>
                <w:rFonts w:ascii="宋体" w:hAnsi="宋体"/>
                <w:szCs w:val="21"/>
              </w:rPr>
              <w:t xml:space="preserve">      2</w:t>
            </w:r>
            <w:r w:rsidRPr="00B236F1">
              <w:rPr>
                <w:rFonts w:ascii="宋体" w:hAnsi="宋体" w:hint="eastAsia"/>
                <w:szCs w:val="21"/>
              </w:rPr>
              <w:t>、集体企业</w:t>
            </w:r>
            <w:r w:rsidRPr="00B236F1">
              <w:rPr>
                <w:rFonts w:ascii="宋体" w:hAnsi="宋体"/>
                <w:szCs w:val="21"/>
              </w:rPr>
              <w:t xml:space="preserve">     3</w:t>
            </w:r>
            <w:r w:rsidRPr="00B236F1">
              <w:rPr>
                <w:rFonts w:ascii="宋体" w:hAnsi="宋体" w:hint="eastAsia"/>
                <w:szCs w:val="21"/>
              </w:rPr>
              <w:t>、股份合作企业</w:t>
            </w:r>
            <w:r w:rsidRPr="00B236F1">
              <w:rPr>
                <w:rFonts w:ascii="宋体" w:hAnsi="宋体"/>
                <w:szCs w:val="21"/>
              </w:rPr>
              <w:t xml:space="preserve"> 4</w:t>
            </w:r>
            <w:r w:rsidRPr="00B236F1">
              <w:rPr>
                <w:rFonts w:ascii="宋体" w:hAnsi="宋体" w:hint="eastAsia"/>
                <w:szCs w:val="21"/>
              </w:rPr>
              <w:t>、联营企业</w:t>
            </w:r>
            <w:r w:rsidRPr="00B236F1">
              <w:rPr>
                <w:rFonts w:ascii="宋体" w:hAnsi="宋体"/>
                <w:szCs w:val="21"/>
              </w:rPr>
              <w:t xml:space="preserve"> </w:t>
            </w:r>
          </w:p>
          <w:p w:rsidR="004125DF" w:rsidRPr="00B236F1" w:rsidRDefault="004125DF" w:rsidP="004125DF">
            <w:pPr>
              <w:ind w:firstLineChars="150" w:firstLine="31680"/>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w:t>
            </w:r>
            <w:r w:rsidRPr="00AC691D">
              <w:rPr>
                <w:rFonts w:ascii="宋体" w:hAnsi="宋体"/>
                <w:b/>
                <w:sz w:val="24"/>
                <w:szCs w:val="24"/>
              </w:rPr>
              <w:fldChar w:fldCharType="begin"/>
            </w:r>
            <w:r w:rsidRPr="00AC691D">
              <w:rPr>
                <w:rFonts w:ascii="宋体" w:hAnsi="宋体"/>
                <w:b/>
                <w:sz w:val="24"/>
                <w:szCs w:val="24"/>
              </w:rPr>
              <w:instrText xml:space="preserve"> eq \o\ac(</w:instrText>
            </w:r>
            <w:r w:rsidRPr="00AC691D">
              <w:rPr>
                <w:rFonts w:ascii="宋体" w:hAnsi="宋体" w:hint="eastAsia"/>
                <w:b/>
                <w:sz w:val="24"/>
                <w:szCs w:val="24"/>
              </w:rPr>
              <w:instrText>□</w:instrText>
            </w:r>
            <w:r w:rsidRPr="00AC691D">
              <w:rPr>
                <w:rFonts w:ascii="宋体"/>
                <w:b/>
                <w:sz w:val="24"/>
                <w:szCs w:val="24"/>
              </w:rPr>
              <w:instrText>,</w:instrText>
            </w:r>
            <w:r w:rsidRPr="00AC691D">
              <w:rPr>
                <w:rFonts w:ascii="宋体" w:hAnsi="宋体" w:hint="eastAsia"/>
                <w:b/>
                <w:position w:val="2"/>
                <w:sz w:val="24"/>
                <w:szCs w:val="24"/>
              </w:rPr>
              <w:instrText>√</w:instrText>
            </w:r>
            <w:r w:rsidRPr="00AC691D">
              <w:rPr>
                <w:rFonts w:ascii="宋体" w:hAnsi="宋体"/>
                <w:b/>
                <w:sz w:val="24"/>
                <w:szCs w:val="24"/>
              </w:rPr>
              <w:instrText>)</w:instrText>
            </w:r>
            <w:r w:rsidRPr="00AC691D">
              <w:rPr>
                <w:rFonts w:ascii="宋体" w:hAnsi="宋体"/>
                <w:b/>
                <w:sz w:val="24"/>
                <w:szCs w:val="24"/>
              </w:rPr>
              <w:fldChar w:fldCharType="end"/>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4125DF" w:rsidRPr="00B236F1" w:rsidRDefault="004125DF" w:rsidP="004125DF">
            <w:pPr>
              <w:ind w:firstLineChars="150" w:firstLine="31680"/>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4125DF" w:rsidRPr="00B236F1" w:rsidRDefault="004125DF" w:rsidP="00CB150A">
            <w:pPr>
              <w:rPr>
                <w:rFonts w:ascii="宋体" w:hAnsi="宋体"/>
                <w:szCs w:val="21"/>
              </w:rPr>
            </w:pPr>
            <w:r w:rsidRPr="00B236F1">
              <w:rPr>
                <w:rFonts w:ascii="宋体" w:hAnsi="宋体" w:hint="eastAsia"/>
                <w:szCs w:val="21"/>
              </w:rPr>
              <w:t>国家</w:t>
            </w:r>
            <w:r w:rsidRPr="00B236F1">
              <w:rPr>
                <w:rFonts w:ascii="宋体" w:hAnsi="宋体" w:hint="eastAsia"/>
                <w:szCs w:val="21"/>
                <w:u w:val="single"/>
              </w:rPr>
              <w:t>：</w:t>
            </w:r>
            <w:r>
              <w:rPr>
                <w:rFonts w:ascii="宋体" w:hAnsi="宋体" w:hint="eastAsia"/>
                <w:szCs w:val="21"/>
                <w:u w:val="single"/>
              </w:rPr>
              <w:t>河南</w:t>
            </w:r>
            <w:r w:rsidRPr="00B236F1">
              <w:rPr>
                <w:rFonts w:ascii="宋体" w:hAnsi="宋体"/>
                <w:szCs w:val="21"/>
                <w:u w:val="single"/>
              </w:rPr>
              <w:t xml:space="preserve"> </w:t>
            </w:r>
            <w:r w:rsidRPr="00B236F1">
              <w:rPr>
                <w:rFonts w:ascii="宋体" w:hAnsi="宋体" w:hint="eastAsia"/>
                <w:szCs w:val="21"/>
              </w:rPr>
              <w:t>省</w:t>
            </w:r>
            <w:r w:rsidRPr="00B236F1">
              <w:rPr>
                <w:rFonts w:ascii="宋体" w:hAnsi="宋体"/>
                <w:szCs w:val="21"/>
              </w:rPr>
              <w:t>/</w:t>
            </w:r>
            <w:r w:rsidRPr="00B236F1">
              <w:rPr>
                <w:rFonts w:ascii="宋体" w:hAnsi="宋体" w:hint="eastAsia"/>
                <w:szCs w:val="21"/>
              </w:rPr>
              <w:t>市</w:t>
            </w:r>
            <w:r w:rsidRPr="00B236F1">
              <w:rPr>
                <w:rFonts w:ascii="宋体" w:hAnsi="宋体"/>
                <w:szCs w:val="21"/>
              </w:rPr>
              <w:t>/</w:t>
            </w:r>
            <w:r w:rsidRPr="00B236F1">
              <w:rPr>
                <w:rFonts w:ascii="宋体" w:hAnsi="宋体" w:hint="eastAsia"/>
                <w:szCs w:val="21"/>
              </w:rPr>
              <w:t>县区：</w:t>
            </w:r>
            <w:r w:rsidRPr="00B236F1">
              <w:rPr>
                <w:rFonts w:ascii="宋体" w:hAnsi="宋体"/>
                <w:szCs w:val="21"/>
                <w:u w:val="single"/>
              </w:rPr>
              <w:t xml:space="preserve"> </w:t>
            </w:r>
            <w:r>
              <w:rPr>
                <w:rFonts w:ascii="宋体" w:hAnsi="宋体" w:hint="eastAsia"/>
                <w:szCs w:val="21"/>
                <w:u w:val="single"/>
              </w:rPr>
              <w:t>郑州市金水区</w:t>
            </w:r>
            <w:r>
              <w:rPr>
                <w:rFonts w:ascii="宋体" w:hAnsi="宋体"/>
                <w:szCs w:val="21"/>
                <w:u w:val="single"/>
              </w:rPr>
              <w:t xml:space="preserve"> </w:t>
            </w:r>
            <w:r w:rsidRPr="00B236F1">
              <w:rPr>
                <w:rFonts w:ascii="宋体" w:hAnsi="宋体"/>
                <w:szCs w:val="21"/>
                <w:u w:val="single"/>
              </w:rPr>
              <w:t xml:space="preserve">          </w:t>
            </w:r>
            <w:r w:rsidRPr="00B236F1">
              <w:rPr>
                <w:rFonts w:ascii="宋体" w:hAnsi="宋体"/>
                <w:szCs w:val="21"/>
              </w:rPr>
              <w:t xml:space="preserve">   </w:t>
            </w:r>
          </w:p>
        </w:tc>
        <w:tc>
          <w:tcPr>
            <w:tcW w:w="1417" w:type="dxa"/>
            <w:gridSpan w:val="3"/>
            <w:vAlign w:val="center"/>
          </w:tcPr>
          <w:p w:rsidR="004125DF" w:rsidRPr="00B236F1" w:rsidRDefault="004125DF" w:rsidP="00CB150A">
            <w:pPr>
              <w:jc w:val="center"/>
              <w:rPr>
                <w:rFonts w:ascii="宋体"/>
                <w:szCs w:val="21"/>
              </w:rPr>
            </w:pPr>
            <w:r w:rsidRPr="00B236F1">
              <w:rPr>
                <w:rFonts w:ascii="宋体" w:hAnsi="宋体" w:hint="eastAsia"/>
                <w:szCs w:val="21"/>
              </w:rPr>
              <w:t>邮政编码</w:t>
            </w:r>
          </w:p>
        </w:tc>
        <w:tc>
          <w:tcPr>
            <w:tcW w:w="2393" w:type="dxa"/>
            <w:gridSpan w:val="3"/>
          </w:tcPr>
          <w:p w:rsidR="004125DF" w:rsidRPr="00B236F1" w:rsidRDefault="004125DF" w:rsidP="00CB150A">
            <w:pPr>
              <w:rPr>
                <w:rFonts w:ascii="宋体"/>
                <w:szCs w:val="21"/>
              </w:rPr>
            </w:pPr>
            <w:r>
              <w:rPr>
                <w:rFonts w:ascii="宋体"/>
                <w:szCs w:val="21"/>
              </w:rPr>
              <w:t>450002</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4125DF" w:rsidRPr="00B236F1" w:rsidRDefault="004125DF" w:rsidP="00CB150A">
            <w:pPr>
              <w:rPr>
                <w:rFonts w:ascii="宋体"/>
                <w:szCs w:val="21"/>
              </w:rPr>
            </w:pPr>
            <w:r>
              <w:rPr>
                <w:rFonts w:ascii="宋体" w:hint="eastAsia"/>
                <w:szCs w:val="21"/>
              </w:rPr>
              <w:t>郑州市经七路</w:t>
            </w:r>
            <w:r>
              <w:rPr>
                <w:rFonts w:ascii="宋体"/>
                <w:szCs w:val="21"/>
              </w:rPr>
              <w:t>15</w:t>
            </w:r>
            <w:r>
              <w:rPr>
                <w:rFonts w:ascii="宋体" w:hint="eastAsia"/>
                <w:szCs w:val="21"/>
              </w:rPr>
              <w:t>号教育培训楼九楼</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4125DF" w:rsidRPr="00B236F1" w:rsidRDefault="004125DF" w:rsidP="00CB150A">
            <w:pPr>
              <w:jc w:val="center"/>
              <w:rPr>
                <w:rFonts w:ascii="宋体"/>
                <w:szCs w:val="21"/>
              </w:rPr>
            </w:pPr>
            <w:r>
              <w:rPr>
                <w:rFonts w:ascii="宋体" w:hAnsi="宋体" w:hint="eastAsia"/>
                <w:szCs w:val="21"/>
              </w:rPr>
              <w:t>郭陶</w:t>
            </w:r>
          </w:p>
        </w:tc>
        <w:tc>
          <w:tcPr>
            <w:tcW w:w="981" w:type="dxa"/>
            <w:tcBorders>
              <w:left w:val="single" w:sz="4" w:space="0" w:color="auto"/>
              <w:right w:val="single" w:sz="4" w:space="0" w:color="auto"/>
            </w:tcBorders>
            <w:vAlign w:val="center"/>
          </w:tcPr>
          <w:p w:rsidR="004125DF" w:rsidRPr="00B236F1" w:rsidRDefault="004125DF"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4125DF" w:rsidRPr="00B236F1" w:rsidRDefault="004125DF" w:rsidP="00CB150A">
            <w:pPr>
              <w:jc w:val="center"/>
              <w:rPr>
                <w:rFonts w:ascii="宋体"/>
                <w:szCs w:val="21"/>
              </w:rPr>
            </w:pPr>
            <w:r>
              <w:rPr>
                <w:rFonts w:ascii="宋体" w:hAnsi="宋体"/>
                <w:kern w:val="0"/>
              </w:rPr>
              <w:t>0371-63962390</w:t>
            </w:r>
          </w:p>
        </w:tc>
        <w:tc>
          <w:tcPr>
            <w:tcW w:w="1417" w:type="dxa"/>
            <w:gridSpan w:val="3"/>
            <w:vAlign w:val="center"/>
          </w:tcPr>
          <w:p w:rsidR="004125DF" w:rsidRPr="00B236F1" w:rsidRDefault="004125DF" w:rsidP="00CB150A">
            <w:pPr>
              <w:jc w:val="center"/>
              <w:rPr>
                <w:rFonts w:ascii="宋体"/>
                <w:szCs w:val="21"/>
              </w:rPr>
            </w:pPr>
            <w:r w:rsidRPr="00B236F1">
              <w:rPr>
                <w:rFonts w:ascii="宋体" w:hAnsi="宋体" w:hint="eastAsia"/>
                <w:szCs w:val="21"/>
              </w:rPr>
              <w:t>企业传真</w:t>
            </w:r>
          </w:p>
        </w:tc>
        <w:tc>
          <w:tcPr>
            <w:tcW w:w="2393" w:type="dxa"/>
            <w:gridSpan w:val="3"/>
          </w:tcPr>
          <w:p w:rsidR="004125DF" w:rsidRPr="00B236F1" w:rsidRDefault="004125DF" w:rsidP="001055DD">
            <w:pPr>
              <w:rPr>
                <w:rFonts w:ascii="宋体"/>
                <w:szCs w:val="21"/>
              </w:rPr>
            </w:pPr>
            <w:r>
              <w:rPr>
                <w:rFonts w:ascii="宋体" w:hAnsi="宋体"/>
                <w:szCs w:val="21"/>
              </w:rPr>
              <w:t>0371-63962380</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4125DF" w:rsidRPr="00B236F1" w:rsidRDefault="004125DF" w:rsidP="00CB150A">
            <w:pPr>
              <w:jc w:val="center"/>
              <w:rPr>
                <w:rFonts w:ascii="宋体"/>
                <w:szCs w:val="21"/>
              </w:rPr>
            </w:pPr>
            <w:r w:rsidRPr="00177711">
              <w:rPr>
                <w:rFonts w:ascii="宋体" w:hAnsi="宋体" w:hint="eastAsia"/>
                <w:sz w:val="20"/>
              </w:rPr>
              <w:t>薛祥临</w:t>
            </w:r>
          </w:p>
        </w:tc>
        <w:tc>
          <w:tcPr>
            <w:tcW w:w="981" w:type="dxa"/>
            <w:tcBorders>
              <w:left w:val="single" w:sz="4" w:space="0" w:color="auto"/>
              <w:right w:val="single" w:sz="4" w:space="0" w:color="auto"/>
            </w:tcBorders>
            <w:vAlign w:val="center"/>
          </w:tcPr>
          <w:p w:rsidR="004125DF" w:rsidRPr="00B236F1" w:rsidRDefault="004125DF" w:rsidP="00CB150A">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4125DF" w:rsidRPr="00B236F1" w:rsidRDefault="004125DF" w:rsidP="00CB150A">
            <w:pPr>
              <w:jc w:val="center"/>
              <w:rPr>
                <w:rFonts w:ascii="宋体"/>
                <w:szCs w:val="21"/>
              </w:rPr>
            </w:pPr>
            <w:r w:rsidRPr="000C5F31">
              <w:rPr>
                <w:rFonts w:ascii="宋体"/>
                <w:szCs w:val="21"/>
              </w:rPr>
              <w:t>0371-63962143</w:t>
            </w:r>
          </w:p>
        </w:tc>
        <w:tc>
          <w:tcPr>
            <w:tcW w:w="1417" w:type="dxa"/>
            <w:gridSpan w:val="3"/>
            <w:vAlign w:val="center"/>
          </w:tcPr>
          <w:p w:rsidR="004125DF" w:rsidRPr="00B236F1" w:rsidRDefault="004125DF" w:rsidP="00CB150A">
            <w:pPr>
              <w:jc w:val="center"/>
              <w:rPr>
                <w:rFonts w:ascii="宋体"/>
                <w:szCs w:val="21"/>
              </w:rPr>
            </w:pPr>
            <w:r w:rsidRPr="00B236F1">
              <w:rPr>
                <w:rFonts w:ascii="宋体" w:hAnsi="宋体" w:hint="eastAsia"/>
                <w:szCs w:val="21"/>
              </w:rPr>
              <w:t>手机</w:t>
            </w:r>
          </w:p>
        </w:tc>
        <w:tc>
          <w:tcPr>
            <w:tcW w:w="2393" w:type="dxa"/>
            <w:gridSpan w:val="3"/>
          </w:tcPr>
          <w:p w:rsidR="004125DF" w:rsidRPr="00B236F1" w:rsidRDefault="004125DF" w:rsidP="00CB150A">
            <w:pPr>
              <w:rPr>
                <w:rFonts w:ascii="宋体"/>
                <w:szCs w:val="21"/>
              </w:rPr>
            </w:pPr>
            <w:r w:rsidRPr="000C5F31">
              <w:rPr>
                <w:rFonts w:ascii="宋体"/>
                <w:szCs w:val="21"/>
              </w:rPr>
              <w:t>13803840166</w:t>
            </w:r>
          </w:p>
        </w:tc>
      </w:tr>
      <w:tr w:rsidR="004125DF" w:rsidRPr="00B236F1" w:rsidTr="00EF0CD7">
        <w:trPr>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4125DF" w:rsidRPr="00035B8A" w:rsidRDefault="004125DF" w:rsidP="00CB150A">
            <w:pPr>
              <w:jc w:val="center"/>
              <w:rPr>
                <w:rFonts w:ascii="宋体"/>
                <w:szCs w:val="21"/>
              </w:rPr>
            </w:pPr>
            <w:r w:rsidRPr="00035B8A">
              <w:rPr>
                <w:rFonts w:ascii="宋体"/>
                <w:szCs w:val="21"/>
              </w:rPr>
              <w:t>http://www.gilight.cn/</w:t>
            </w:r>
          </w:p>
        </w:tc>
        <w:tc>
          <w:tcPr>
            <w:tcW w:w="1417" w:type="dxa"/>
            <w:gridSpan w:val="3"/>
            <w:vAlign w:val="center"/>
          </w:tcPr>
          <w:p w:rsidR="004125DF" w:rsidRPr="00B236F1" w:rsidRDefault="004125DF" w:rsidP="00CB150A">
            <w:pPr>
              <w:jc w:val="center"/>
              <w:rPr>
                <w:rFonts w:ascii="宋体" w:hAnsi="宋体"/>
                <w:szCs w:val="21"/>
              </w:rPr>
            </w:pPr>
            <w:r w:rsidRPr="00B236F1">
              <w:rPr>
                <w:rFonts w:ascii="宋体" w:hAnsi="宋体"/>
                <w:szCs w:val="21"/>
              </w:rPr>
              <w:t>E-mail</w:t>
            </w:r>
          </w:p>
        </w:tc>
        <w:tc>
          <w:tcPr>
            <w:tcW w:w="2393" w:type="dxa"/>
            <w:gridSpan w:val="3"/>
          </w:tcPr>
          <w:p w:rsidR="004125DF" w:rsidRPr="00B236F1" w:rsidRDefault="004125DF" w:rsidP="00CB150A">
            <w:pPr>
              <w:rPr>
                <w:rFonts w:ascii="宋体"/>
                <w:szCs w:val="21"/>
              </w:rPr>
            </w:pPr>
            <w:r w:rsidRPr="000C5F31">
              <w:rPr>
                <w:rFonts w:ascii="宋体"/>
                <w:szCs w:val="21"/>
              </w:rPr>
              <w:t>13803840166@163.co</w:t>
            </w:r>
            <w:r>
              <w:rPr>
                <w:rFonts w:ascii="宋体"/>
                <w:szCs w:val="21"/>
              </w:rPr>
              <w:t>m</w:t>
            </w:r>
          </w:p>
        </w:tc>
      </w:tr>
      <w:tr w:rsidR="004125DF" w:rsidRPr="00B236F1" w:rsidTr="00EF0CD7">
        <w:trPr>
          <w:trHeight w:val="1021"/>
          <w:jc w:val="center"/>
        </w:trPr>
        <w:tc>
          <w:tcPr>
            <w:tcW w:w="1525" w:type="dxa"/>
            <w:vAlign w:val="center"/>
          </w:tcPr>
          <w:p w:rsidR="004125DF" w:rsidRPr="00B236F1" w:rsidRDefault="004125DF" w:rsidP="00CB150A">
            <w:pPr>
              <w:jc w:val="center"/>
              <w:rPr>
                <w:rFonts w:ascii="宋体"/>
                <w:szCs w:val="21"/>
              </w:rPr>
            </w:pPr>
            <w:r w:rsidRPr="00B236F1">
              <w:rPr>
                <w:rFonts w:ascii="宋体" w:hAnsi="宋体" w:hint="eastAsia"/>
                <w:szCs w:val="21"/>
              </w:rPr>
              <w:t>企业简介</w:t>
            </w:r>
          </w:p>
          <w:p w:rsidR="004125DF" w:rsidRPr="00B236F1" w:rsidRDefault="004125DF"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4125DF" w:rsidRPr="00B236F1" w:rsidRDefault="004125DF" w:rsidP="004125DF">
            <w:pPr>
              <w:ind w:firstLineChars="200" w:firstLine="31680"/>
              <w:rPr>
                <w:rFonts w:ascii="宋体"/>
                <w:szCs w:val="21"/>
              </w:rPr>
            </w:pPr>
            <w:r>
              <w:rPr>
                <w:rFonts w:ascii="宋体" w:hAnsi="宋体" w:hint="eastAsia"/>
                <w:szCs w:val="21"/>
              </w:rPr>
              <w:t>河南省</w:t>
            </w:r>
            <w:r w:rsidRPr="00357241">
              <w:rPr>
                <w:rFonts w:ascii="宋体" w:hAnsi="宋体" w:hint="eastAsia"/>
                <w:szCs w:val="21"/>
              </w:rPr>
              <w:t>精华科技有限公司成立于</w:t>
            </w:r>
            <w:r w:rsidRPr="00357241">
              <w:rPr>
                <w:rFonts w:ascii="宋体" w:hAnsi="宋体"/>
                <w:szCs w:val="21"/>
              </w:rPr>
              <w:t>1999</w:t>
            </w:r>
            <w:r w:rsidRPr="00357241">
              <w:rPr>
                <w:rFonts w:ascii="宋体" w:hAnsi="宋体" w:hint="eastAsia"/>
                <w:szCs w:val="21"/>
              </w:rPr>
              <w:t>年</w:t>
            </w:r>
            <w:r w:rsidRPr="00357241">
              <w:rPr>
                <w:rFonts w:ascii="宋体" w:hAnsi="宋体"/>
                <w:szCs w:val="21"/>
              </w:rPr>
              <w:t>6</w:t>
            </w:r>
            <w:r w:rsidRPr="00357241">
              <w:rPr>
                <w:rFonts w:ascii="宋体" w:hAnsi="宋体" w:hint="eastAsia"/>
                <w:szCs w:val="21"/>
              </w:rPr>
              <w:t>月，注册资金</w:t>
            </w:r>
            <w:r w:rsidRPr="00357241">
              <w:rPr>
                <w:rFonts w:ascii="宋体" w:hAnsi="宋体"/>
                <w:szCs w:val="21"/>
              </w:rPr>
              <w:t>2000</w:t>
            </w:r>
            <w:r w:rsidRPr="00357241">
              <w:rPr>
                <w:rFonts w:ascii="宋体" w:hAnsi="宋体" w:hint="eastAsia"/>
                <w:szCs w:val="21"/>
              </w:rPr>
              <w:t>万，是国家工业和信息化部计算机信息系统集成叁级资质企业和双软认证企业，是公安部安全防护系统集成资质企业，管理体系已经成功导入</w:t>
            </w:r>
            <w:r w:rsidRPr="00357241">
              <w:rPr>
                <w:rFonts w:ascii="宋体" w:hAnsi="宋体"/>
                <w:szCs w:val="21"/>
              </w:rPr>
              <w:t>ISO9001</w:t>
            </w:r>
            <w:r w:rsidRPr="00357241">
              <w:rPr>
                <w:rFonts w:ascii="宋体" w:hAnsi="宋体" w:hint="eastAsia"/>
                <w:szCs w:val="21"/>
              </w:rPr>
              <w:t>质量管理体系认证和</w:t>
            </w:r>
            <w:r w:rsidRPr="00357241">
              <w:rPr>
                <w:rFonts w:ascii="宋体" w:hAnsi="宋体"/>
                <w:szCs w:val="21"/>
              </w:rPr>
              <w:t>CMMI ML3</w:t>
            </w:r>
            <w:r w:rsidRPr="00357241">
              <w:rPr>
                <w:rFonts w:ascii="宋体" w:hAnsi="宋体" w:hint="eastAsia"/>
                <w:szCs w:val="21"/>
              </w:rPr>
              <w:t>认证，是郑州市教育云计算工程研究中心，同时是河南省教育厅科研云平台信息标准起草小组的企业成员。</w:t>
            </w:r>
            <w:r>
              <w:rPr>
                <w:rFonts w:ascii="宋体"/>
                <w:szCs w:val="21"/>
              </w:rPr>
              <w:br/>
            </w:r>
            <w:r>
              <w:rPr>
                <w:rFonts w:ascii="宋体" w:hAnsi="宋体"/>
                <w:szCs w:val="21"/>
              </w:rPr>
              <w:t xml:space="preserve">    </w:t>
            </w:r>
            <w:r w:rsidRPr="00357241">
              <w:rPr>
                <w:rFonts w:ascii="宋体" w:hAnsi="宋体" w:hint="eastAsia"/>
                <w:szCs w:val="21"/>
              </w:rPr>
              <w:t>公司现有员工</w:t>
            </w:r>
            <w:r w:rsidRPr="00357241">
              <w:rPr>
                <w:rFonts w:ascii="宋体" w:hAnsi="宋体"/>
                <w:szCs w:val="21"/>
              </w:rPr>
              <w:t>100</w:t>
            </w:r>
            <w:r w:rsidRPr="00357241">
              <w:rPr>
                <w:rFonts w:ascii="宋体" w:hAnsi="宋体" w:hint="eastAsia"/>
                <w:szCs w:val="21"/>
              </w:rPr>
              <w:t>余人，</w:t>
            </w:r>
            <w:r w:rsidRPr="00357241">
              <w:rPr>
                <w:rFonts w:ascii="宋体" w:hAnsi="宋体"/>
                <w:szCs w:val="21"/>
              </w:rPr>
              <w:t>90%</w:t>
            </w:r>
            <w:r w:rsidRPr="00357241">
              <w:rPr>
                <w:rFonts w:ascii="宋体" w:hAnsi="宋体" w:hint="eastAsia"/>
                <w:szCs w:val="21"/>
              </w:rPr>
              <w:t>具有大学本科以上学历，业务范围涵盖系统集成、软件开发、综合布线、渠道分销，主要面向教育、政府等行业，为客户提供整体</w:t>
            </w:r>
            <w:r w:rsidRPr="00357241">
              <w:rPr>
                <w:rFonts w:ascii="宋体" w:hAnsi="宋体"/>
                <w:szCs w:val="21"/>
              </w:rPr>
              <w:t xml:space="preserve"> </w:t>
            </w:r>
            <w:r w:rsidRPr="00357241">
              <w:rPr>
                <w:rFonts w:ascii="宋体" w:hAnsi="宋体" w:hint="eastAsia"/>
                <w:szCs w:val="21"/>
              </w:rPr>
              <w:t>解决方案。河南省精华科技有限公司致力于河南教育的信息化建设，提供高校、中职等数字校园建设方案和各类仿真实验室方案。特别是中职云计算解决方案，改变</w:t>
            </w:r>
            <w:r w:rsidRPr="00357241">
              <w:rPr>
                <w:rFonts w:ascii="宋体" w:hAnsi="宋体"/>
                <w:szCs w:val="21"/>
              </w:rPr>
              <w:t xml:space="preserve"> </w:t>
            </w:r>
            <w:r w:rsidRPr="00357241">
              <w:rPr>
                <w:rFonts w:ascii="宋体" w:hAnsi="宋体" w:hint="eastAsia"/>
                <w:szCs w:val="21"/>
              </w:rPr>
              <w:t>了中职行业因资金不足造成的信息化建设缓慢甚至停滞的局面，大大推动了中职教育的发展。</w:t>
            </w:r>
          </w:p>
        </w:tc>
      </w:tr>
      <w:tr w:rsidR="004125DF" w:rsidRPr="00B236F1" w:rsidTr="00EF0CD7">
        <w:trPr>
          <w:trHeight w:val="1393"/>
          <w:jc w:val="center"/>
        </w:trPr>
        <w:tc>
          <w:tcPr>
            <w:tcW w:w="1525" w:type="dxa"/>
            <w:tcBorders>
              <w:bottom w:val="single" w:sz="12" w:space="0" w:color="000000"/>
            </w:tcBorders>
            <w:vAlign w:val="center"/>
          </w:tcPr>
          <w:p w:rsidR="004125DF" w:rsidRPr="00B236F1" w:rsidRDefault="004125DF"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4125DF" w:rsidRPr="005F026F" w:rsidRDefault="004125DF" w:rsidP="001E789B">
            <w:pPr>
              <w:spacing w:line="360" w:lineRule="auto"/>
              <w:rPr>
                <w:rFonts w:ascii="宋体"/>
                <w:kern w:val="0"/>
                <w:sz w:val="24"/>
                <w:szCs w:val="24"/>
              </w:rPr>
            </w:pPr>
            <w:r>
              <w:rPr>
                <w:rFonts w:ascii="宋体"/>
                <w:kern w:val="0"/>
                <w:sz w:val="24"/>
                <w:szCs w:val="24"/>
              </w:rPr>
              <w:t>1</w:t>
            </w:r>
            <w:r>
              <w:rPr>
                <w:rFonts w:ascii="宋体" w:hint="eastAsia"/>
                <w:kern w:val="0"/>
                <w:sz w:val="24"/>
                <w:szCs w:val="24"/>
              </w:rPr>
              <w:t>、</w:t>
            </w:r>
            <w:r w:rsidRPr="005F026F">
              <w:rPr>
                <w:rFonts w:ascii="宋体"/>
                <w:kern w:val="0"/>
                <w:sz w:val="24"/>
                <w:szCs w:val="24"/>
              </w:rPr>
              <w:t>201</w:t>
            </w:r>
            <w:r>
              <w:rPr>
                <w:rFonts w:ascii="宋体"/>
                <w:kern w:val="0"/>
                <w:sz w:val="24"/>
                <w:szCs w:val="24"/>
              </w:rPr>
              <w:t>2</w:t>
            </w:r>
            <w:r w:rsidRPr="005F026F">
              <w:rPr>
                <w:rFonts w:ascii="宋体" w:hint="eastAsia"/>
                <w:kern w:val="0"/>
                <w:sz w:val="24"/>
                <w:szCs w:val="24"/>
              </w:rPr>
              <w:t>年</w:t>
            </w:r>
            <w:r>
              <w:rPr>
                <w:rFonts w:ascii="宋体"/>
                <w:kern w:val="0"/>
                <w:sz w:val="24"/>
                <w:szCs w:val="24"/>
              </w:rPr>
              <w:t>6</w:t>
            </w:r>
            <w:r w:rsidRPr="005F026F">
              <w:rPr>
                <w:rFonts w:ascii="宋体" w:hint="eastAsia"/>
                <w:kern w:val="0"/>
                <w:sz w:val="24"/>
                <w:szCs w:val="24"/>
              </w:rPr>
              <w:t>月公司</w:t>
            </w:r>
            <w:r>
              <w:rPr>
                <w:rFonts w:ascii="宋体" w:hint="eastAsia"/>
                <w:kern w:val="0"/>
                <w:sz w:val="24"/>
                <w:szCs w:val="24"/>
              </w:rPr>
              <w:t>获得郑州市发改委</w:t>
            </w:r>
            <w:r>
              <w:rPr>
                <w:rFonts w:ascii="宋体"/>
                <w:kern w:val="0"/>
                <w:sz w:val="24"/>
                <w:szCs w:val="24"/>
              </w:rPr>
              <w:t xml:space="preserve"> </w:t>
            </w:r>
            <w:r>
              <w:rPr>
                <w:rFonts w:ascii="宋体" w:hint="eastAsia"/>
                <w:kern w:val="0"/>
                <w:sz w:val="24"/>
                <w:szCs w:val="24"/>
              </w:rPr>
              <w:t>“郑州市教育云工程研究中心”的认证，项目正在执行期，进展良好</w:t>
            </w:r>
            <w:r w:rsidRPr="005F026F">
              <w:rPr>
                <w:rFonts w:ascii="宋体" w:hint="eastAsia"/>
                <w:kern w:val="0"/>
                <w:sz w:val="24"/>
                <w:szCs w:val="24"/>
              </w:rPr>
              <w:t>；</w:t>
            </w:r>
          </w:p>
          <w:p w:rsidR="004125DF" w:rsidRPr="00B236F1" w:rsidRDefault="004125DF" w:rsidP="001E789B">
            <w:pPr>
              <w:spacing w:line="360" w:lineRule="auto"/>
              <w:rPr>
                <w:rFonts w:ascii="宋体"/>
                <w:szCs w:val="21"/>
              </w:rPr>
            </w:pPr>
            <w:r w:rsidRPr="005F026F">
              <w:rPr>
                <w:rFonts w:ascii="宋体"/>
                <w:kern w:val="0"/>
                <w:sz w:val="24"/>
                <w:szCs w:val="24"/>
              </w:rPr>
              <w:t>2</w:t>
            </w:r>
            <w:r w:rsidRPr="005F026F">
              <w:rPr>
                <w:rFonts w:ascii="宋体" w:hint="eastAsia"/>
                <w:kern w:val="0"/>
                <w:sz w:val="24"/>
                <w:szCs w:val="24"/>
              </w:rPr>
              <w:t>、</w:t>
            </w:r>
            <w:r w:rsidRPr="005F026F">
              <w:rPr>
                <w:rFonts w:ascii="宋体"/>
                <w:kern w:val="0"/>
                <w:sz w:val="24"/>
                <w:szCs w:val="24"/>
              </w:rPr>
              <w:t>2012</w:t>
            </w:r>
            <w:r w:rsidRPr="005F026F">
              <w:rPr>
                <w:rFonts w:ascii="宋体" w:hint="eastAsia"/>
                <w:kern w:val="0"/>
                <w:sz w:val="24"/>
                <w:szCs w:val="24"/>
              </w:rPr>
              <w:t>年</w:t>
            </w:r>
            <w:r w:rsidRPr="005F026F">
              <w:rPr>
                <w:rFonts w:ascii="宋体"/>
                <w:kern w:val="0"/>
                <w:sz w:val="24"/>
                <w:szCs w:val="24"/>
              </w:rPr>
              <w:t>8</w:t>
            </w:r>
            <w:r w:rsidRPr="005F026F">
              <w:rPr>
                <w:rFonts w:ascii="宋体" w:hint="eastAsia"/>
                <w:kern w:val="0"/>
                <w:sz w:val="24"/>
                <w:szCs w:val="24"/>
              </w:rPr>
              <w:t>月获得郑州市科技局重点科技攻关</w:t>
            </w:r>
            <w:r>
              <w:rPr>
                <w:rFonts w:ascii="宋体" w:hint="eastAsia"/>
                <w:kern w:val="0"/>
                <w:sz w:val="24"/>
                <w:szCs w:val="24"/>
              </w:rPr>
              <w:t>“中职云计算平台”</w:t>
            </w:r>
            <w:r w:rsidRPr="005F026F">
              <w:rPr>
                <w:rFonts w:ascii="宋体" w:hint="eastAsia"/>
                <w:kern w:val="0"/>
                <w:sz w:val="24"/>
                <w:szCs w:val="24"/>
              </w:rPr>
              <w:t>项目支持</w:t>
            </w:r>
            <w:r>
              <w:rPr>
                <w:rFonts w:ascii="宋体" w:hint="eastAsia"/>
                <w:kern w:val="0"/>
                <w:sz w:val="24"/>
                <w:szCs w:val="24"/>
              </w:rPr>
              <w:t>，编号：</w:t>
            </w:r>
            <w:r>
              <w:rPr>
                <w:rFonts w:ascii="宋体"/>
                <w:kern w:val="0"/>
                <w:sz w:val="24"/>
                <w:szCs w:val="24"/>
              </w:rPr>
              <w:t>121PZDGG237</w:t>
            </w:r>
            <w:r>
              <w:rPr>
                <w:rFonts w:ascii="宋体" w:hint="eastAsia"/>
                <w:kern w:val="0"/>
                <w:sz w:val="24"/>
                <w:szCs w:val="24"/>
              </w:rPr>
              <w:t>，项目正在执行期，进展良好</w:t>
            </w:r>
            <w:r w:rsidRPr="005F026F">
              <w:rPr>
                <w:rFonts w:ascii="宋体" w:hint="eastAsia"/>
                <w:kern w:val="0"/>
                <w:sz w:val="24"/>
                <w:szCs w:val="24"/>
              </w:rPr>
              <w:t>；</w:t>
            </w:r>
          </w:p>
          <w:p w:rsidR="004125DF" w:rsidRPr="00B236F1" w:rsidRDefault="004125DF" w:rsidP="00CB150A">
            <w:pPr>
              <w:rPr>
                <w:rFonts w:ascii="宋体"/>
                <w:color w:val="948A54"/>
                <w:szCs w:val="21"/>
              </w:rPr>
            </w:pPr>
          </w:p>
        </w:tc>
      </w:tr>
    </w:tbl>
    <w:p w:rsidR="004125DF" w:rsidRPr="00B2512F" w:rsidRDefault="004125DF" w:rsidP="00785716">
      <w:pPr>
        <w:widowControl/>
        <w:jc w:val="center"/>
      </w:pPr>
    </w:p>
    <w:sectPr w:rsidR="004125DF" w:rsidRPr="00B2512F"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25DF" w:rsidRDefault="004125DF" w:rsidP="00B2512F">
      <w:r>
        <w:separator/>
      </w:r>
    </w:p>
  </w:endnote>
  <w:endnote w:type="continuationSeparator" w:id="0">
    <w:p w:rsidR="004125DF" w:rsidRDefault="004125DF"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25DF" w:rsidRDefault="004125DF" w:rsidP="00B2512F">
      <w:r>
        <w:separator/>
      </w:r>
    </w:p>
  </w:footnote>
  <w:footnote w:type="continuationSeparator" w:id="0">
    <w:p w:rsidR="004125DF" w:rsidRDefault="004125DF"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5DF" w:rsidRDefault="004125DF" w:rsidP="0051483A">
    <w:pPr>
      <w:pStyle w:val="Header"/>
      <w:pBdr>
        <w:bottom w:val="none" w:sz="0" w:space="0" w:color="auto"/>
      </w:pBdr>
      <w:jc w:val="both"/>
    </w:pPr>
  </w:p>
  <w:p w:rsidR="004125DF" w:rsidRPr="0051483A" w:rsidRDefault="004125DF" w:rsidP="0051483A">
    <w:pPr>
      <w:pStyle w:val="Header"/>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035B8A"/>
    <w:rsid w:val="000A5462"/>
    <w:rsid w:val="000C5F31"/>
    <w:rsid w:val="001055DD"/>
    <w:rsid w:val="001679B3"/>
    <w:rsid w:val="00177711"/>
    <w:rsid w:val="00190ACD"/>
    <w:rsid w:val="001A0384"/>
    <w:rsid w:val="001C13AC"/>
    <w:rsid w:val="001E789B"/>
    <w:rsid w:val="00290F6A"/>
    <w:rsid w:val="00344AEF"/>
    <w:rsid w:val="00357241"/>
    <w:rsid w:val="00364781"/>
    <w:rsid w:val="00385292"/>
    <w:rsid w:val="004125DF"/>
    <w:rsid w:val="004220AF"/>
    <w:rsid w:val="0043759C"/>
    <w:rsid w:val="00440FF7"/>
    <w:rsid w:val="0047337A"/>
    <w:rsid w:val="00477996"/>
    <w:rsid w:val="004D5DC8"/>
    <w:rsid w:val="0051483A"/>
    <w:rsid w:val="005E0C28"/>
    <w:rsid w:val="005F026F"/>
    <w:rsid w:val="00612FC6"/>
    <w:rsid w:val="00620226"/>
    <w:rsid w:val="00692099"/>
    <w:rsid w:val="006C57AB"/>
    <w:rsid w:val="00757864"/>
    <w:rsid w:val="0076121C"/>
    <w:rsid w:val="00776079"/>
    <w:rsid w:val="00785716"/>
    <w:rsid w:val="007F0721"/>
    <w:rsid w:val="00866E1C"/>
    <w:rsid w:val="008719EF"/>
    <w:rsid w:val="008B1478"/>
    <w:rsid w:val="00993F41"/>
    <w:rsid w:val="009E1B23"/>
    <w:rsid w:val="00A20F8F"/>
    <w:rsid w:val="00A27F5E"/>
    <w:rsid w:val="00A322C6"/>
    <w:rsid w:val="00A97BD8"/>
    <w:rsid w:val="00AC691D"/>
    <w:rsid w:val="00B236F1"/>
    <w:rsid w:val="00B2512F"/>
    <w:rsid w:val="00BE5A5D"/>
    <w:rsid w:val="00BF4416"/>
    <w:rsid w:val="00C15413"/>
    <w:rsid w:val="00C61F7B"/>
    <w:rsid w:val="00CA22AA"/>
    <w:rsid w:val="00CB150A"/>
    <w:rsid w:val="00CB4BDA"/>
    <w:rsid w:val="00D67A98"/>
    <w:rsid w:val="00D709FE"/>
    <w:rsid w:val="00DC72D3"/>
    <w:rsid w:val="00E30402"/>
    <w:rsid w:val="00E47CDB"/>
    <w:rsid w:val="00E80383"/>
    <w:rsid w:val="00ED7489"/>
    <w:rsid w:val="00EE31F4"/>
    <w:rsid w:val="00EF0CD7"/>
    <w:rsid w:val="00F270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8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2512F"/>
    <w:rPr>
      <w:rFonts w:cs="Times New Roman"/>
      <w:sz w:val="18"/>
      <w:szCs w:val="18"/>
    </w:rPr>
  </w:style>
  <w:style w:type="paragraph" w:styleId="Footer">
    <w:name w:val="footer"/>
    <w:basedOn w:val="Normal"/>
    <w:link w:val="FooterChar"/>
    <w:uiPriority w:val="99"/>
    <w:semiHidden/>
    <w:rsid w:val="00B2512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2512F"/>
    <w:rPr>
      <w:rFonts w:cs="Times New Roman"/>
      <w:sz w:val="18"/>
      <w:szCs w:val="18"/>
    </w:rPr>
  </w:style>
  <w:style w:type="paragraph" w:styleId="ListParagraph">
    <w:name w:val="List Paragraph"/>
    <w:basedOn w:val="Normal"/>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2</Pages>
  <Words>207</Words>
  <Characters>1185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32</cp:revision>
  <cp:lastPrinted>2013-02-25T03:24:00Z</cp:lastPrinted>
  <dcterms:created xsi:type="dcterms:W3CDTF">2013-01-07T08:34:00Z</dcterms:created>
  <dcterms:modified xsi:type="dcterms:W3CDTF">2013-02-25T03:30:00Z</dcterms:modified>
</cp:coreProperties>
</file>