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C2D" w:rsidRPr="00B2512F" w:rsidRDefault="00603C2D" w:rsidP="00EF0CD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25"/>
        <w:gridCol w:w="1133"/>
        <w:gridCol w:w="981"/>
        <w:gridCol w:w="2245"/>
        <w:gridCol w:w="176"/>
        <w:gridCol w:w="348"/>
        <w:gridCol w:w="751"/>
        <w:gridCol w:w="357"/>
        <w:gridCol w:w="103"/>
        <w:gridCol w:w="1684"/>
      </w:tblGrid>
      <w:tr w:rsidR="00603C2D" w:rsidRPr="00B236F1" w:rsidTr="00EF0CD7">
        <w:trPr>
          <w:trHeight w:val="461"/>
          <w:jc w:val="center"/>
        </w:trPr>
        <w:tc>
          <w:tcPr>
            <w:tcW w:w="640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603C2D" w:rsidRPr="00B236F1" w:rsidRDefault="00603C2D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289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□工业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□农业</w:t>
            </w:r>
            <w:r w:rsidRPr="00BA7A89">
              <w:rPr>
                <w:rFonts w:ascii="宋体" w:hAnsi="宋体"/>
                <w:szCs w:val="21"/>
              </w:rPr>
              <w:t xml:space="preserve"> </w:t>
            </w:r>
            <w:r w:rsidRPr="00BA7A89">
              <w:rPr>
                <w:rFonts w:ascii="宋体" w:hAnsi="宋体"/>
                <w:b/>
                <w:szCs w:val="21"/>
              </w:rPr>
              <w:fldChar w:fldCharType="begin"/>
            </w:r>
            <w:r w:rsidRPr="00BA7A89">
              <w:rPr>
                <w:rFonts w:ascii="宋体" w:hAnsi="宋体"/>
                <w:b/>
                <w:szCs w:val="21"/>
              </w:rPr>
              <w:instrText xml:space="preserve"> eq \o\ac(</w:instrText>
            </w:r>
            <w:r w:rsidRPr="00BA7A89">
              <w:rPr>
                <w:rFonts w:ascii="宋体" w:hAnsi="宋体" w:hint="eastAsia"/>
                <w:b/>
                <w:szCs w:val="21"/>
              </w:rPr>
              <w:instrText>□</w:instrText>
            </w:r>
            <w:r w:rsidRPr="00BA7A89">
              <w:rPr>
                <w:rFonts w:ascii="宋体" w:hAnsi="宋体"/>
                <w:b/>
                <w:szCs w:val="21"/>
              </w:rPr>
              <w:instrText>,</w:instrText>
            </w:r>
            <w:r w:rsidRPr="00BA7A89">
              <w:rPr>
                <w:rFonts w:ascii="宋体" w:hAnsi="宋体" w:hint="eastAsia"/>
                <w:b/>
                <w:position w:val="1"/>
                <w:szCs w:val="21"/>
              </w:rPr>
              <w:instrText>√</w:instrText>
            </w:r>
            <w:r w:rsidRPr="00BA7A89">
              <w:rPr>
                <w:rFonts w:ascii="宋体" w:hAnsi="宋体"/>
                <w:b/>
                <w:szCs w:val="21"/>
              </w:rPr>
              <w:instrText>)</w:instrText>
            </w:r>
            <w:r w:rsidRPr="00BA7A89">
              <w:rPr>
                <w:rFonts w:ascii="宋体" w:hAnsi="宋体"/>
                <w:b/>
                <w:szCs w:val="21"/>
              </w:rPr>
              <w:fldChar w:fldCharType="end"/>
            </w:r>
            <w:r w:rsidRPr="00B236F1">
              <w:rPr>
                <w:rFonts w:ascii="宋体" w:hAnsi="宋体" w:hint="eastAsia"/>
                <w:szCs w:val="21"/>
              </w:rPr>
              <w:t>社会发展</w:t>
            </w:r>
          </w:p>
        </w:tc>
      </w:tr>
      <w:tr w:rsidR="00603C2D" w:rsidRPr="00B236F1" w:rsidTr="00EF0CD7">
        <w:trPr>
          <w:jc w:val="center"/>
        </w:trPr>
        <w:tc>
          <w:tcPr>
            <w:tcW w:w="1525" w:type="dxa"/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883" w:type="dxa"/>
            <w:gridSpan w:val="5"/>
            <w:tcBorders>
              <w:right w:val="single" w:sz="4" w:space="0" w:color="auto"/>
            </w:tcBorders>
            <w:vAlign w:val="center"/>
          </w:tcPr>
          <w:p w:rsidR="00603C2D" w:rsidRPr="00B236F1" w:rsidRDefault="00603C2D" w:rsidP="00CB150A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财政业务数据交换平台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1787" w:type="dxa"/>
            <w:gridSpan w:val="2"/>
            <w:tcBorders>
              <w:left w:val="single" w:sz="4" w:space="0" w:color="auto"/>
            </w:tcBorders>
            <w:vAlign w:val="center"/>
          </w:tcPr>
          <w:p w:rsidR="00603C2D" w:rsidRPr="00B236F1" w:rsidRDefault="00603C2D" w:rsidP="00CB150A">
            <w:pPr>
              <w:jc w:val="left"/>
              <w:rPr>
                <w:rFonts w:ascii="宋体"/>
                <w:szCs w:val="21"/>
              </w:rPr>
            </w:pPr>
          </w:p>
        </w:tc>
      </w:tr>
      <w:tr w:rsidR="00603C2D" w:rsidRPr="00B236F1" w:rsidTr="00BA7A89">
        <w:trPr>
          <w:jc w:val="center"/>
        </w:trPr>
        <w:tc>
          <w:tcPr>
            <w:tcW w:w="1525" w:type="dxa"/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技术需求内容</w:t>
            </w:r>
          </w:p>
          <w:p w:rsidR="00603C2D" w:rsidRPr="00B236F1" w:rsidRDefault="00603C2D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hint="eastAsia"/>
                <w:szCs w:val="21"/>
              </w:rPr>
              <w:t>限</w:t>
            </w:r>
            <w:r w:rsidRPr="00B236F1"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字</w:t>
            </w:r>
            <w:r w:rsidRPr="00B236F1"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  <w:tc>
          <w:tcPr>
            <w:tcW w:w="7778" w:type="dxa"/>
            <w:gridSpan w:val="9"/>
            <w:vAlign w:val="center"/>
          </w:tcPr>
          <w:p w:rsidR="00603C2D" w:rsidRPr="00B236F1" w:rsidRDefault="00603C2D" w:rsidP="00603C2D">
            <w:pPr>
              <w:ind w:firstLineChars="200" w:firstLine="31680"/>
            </w:pPr>
            <w:r>
              <w:rPr>
                <w:rFonts w:hint="eastAsia"/>
              </w:rPr>
              <w:t>财政当前使用的预算执行、非税收入、工资统发、部门预算、资产管理等业务系统，各系统独立运行难以交互，原因是转化为由不同软件公司依据不同的业务路线，在不同的数据库平台上开发出的应用。目标是制定一套统一的接口，方便不同的业务系统同享财政业务中相同的数据，从而降低维护难度，方便与银行、网站等第三方的系统做数据对接。</w:t>
            </w:r>
          </w:p>
        </w:tc>
      </w:tr>
      <w:tr w:rsidR="00603C2D" w:rsidRPr="00B236F1" w:rsidTr="00EF0CD7">
        <w:trPr>
          <w:jc w:val="center"/>
        </w:trPr>
        <w:tc>
          <w:tcPr>
            <w:tcW w:w="1525" w:type="dxa"/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4"/>
                <w:szCs w:val="36"/>
              </w:rPr>
              <w:t>行业领域</w:t>
            </w:r>
          </w:p>
        </w:tc>
        <w:tc>
          <w:tcPr>
            <w:tcW w:w="7778" w:type="dxa"/>
            <w:gridSpan w:val="9"/>
          </w:tcPr>
          <w:p w:rsidR="00603C2D" w:rsidRPr="00B236F1" w:rsidRDefault="00603C2D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软件领域</w:t>
            </w:r>
          </w:p>
        </w:tc>
      </w:tr>
      <w:tr w:rsidR="00603C2D" w:rsidRPr="00B236F1" w:rsidTr="00EF0CD7">
        <w:trPr>
          <w:jc w:val="center"/>
        </w:trPr>
        <w:tc>
          <w:tcPr>
            <w:tcW w:w="1525" w:type="dxa"/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经费投入计划</w:t>
            </w:r>
          </w:p>
        </w:tc>
        <w:tc>
          <w:tcPr>
            <w:tcW w:w="7778" w:type="dxa"/>
            <w:gridSpan w:val="9"/>
          </w:tcPr>
          <w:p w:rsidR="00603C2D" w:rsidRPr="00B236F1" w:rsidRDefault="00603C2D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     </w:t>
            </w:r>
            <w:r>
              <w:rPr>
                <w:rFonts w:ascii="宋体" w:hAnsi="宋体"/>
                <w:szCs w:val="21"/>
              </w:rPr>
              <w:t>20</w:t>
            </w:r>
            <w:r w:rsidRPr="00B236F1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603C2D" w:rsidRPr="00B236F1" w:rsidTr="00EF0CD7">
        <w:trPr>
          <w:jc w:val="center"/>
        </w:trPr>
        <w:tc>
          <w:tcPr>
            <w:tcW w:w="1525" w:type="dxa"/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拟对接方式</w:t>
            </w:r>
          </w:p>
        </w:tc>
        <w:tc>
          <w:tcPr>
            <w:tcW w:w="7778" w:type="dxa"/>
            <w:gridSpan w:val="9"/>
          </w:tcPr>
          <w:p w:rsidR="00603C2D" w:rsidRPr="00B236F1" w:rsidRDefault="00603C2D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直接对接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委托中介机构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委托技术经济人</w:t>
            </w:r>
            <w:r w:rsidRPr="00B236F1">
              <w:rPr>
                <w:rFonts w:ascii="宋体" w:hAnsi="宋体"/>
                <w:szCs w:val="21"/>
              </w:rPr>
              <w:t xml:space="preserve">  </w:t>
            </w: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>1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</w:t>
            </w:r>
          </w:p>
        </w:tc>
      </w:tr>
      <w:tr w:rsidR="00603C2D" w:rsidRPr="00B236F1" w:rsidTr="00EF0CD7">
        <w:trPr>
          <w:jc w:val="center"/>
        </w:trPr>
        <w:tc>
          <w:tcPr>
            <w:tcW w:w="1525" w:type="dxa"/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拟解决方式</w:t>
            </w:r>
          </w:p>
        </w:tc>
        <w:tc>
          <w:tcPr>
            <w:tcW w:w="7778" w:type="dxa"/>
            <w:gridSpan w:val="9"/>
          </w:tcPr>
          <w:p w:rsidR="00603C2D" w:rsidRPr="00B236F1" w:rsidRDefault="00603C2D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技术入股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技术转让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合作实施</w:t>
            </w:r>
            <w:r w:rsidRPr="00B236F1">
              <w:rPr>
                <w:rFonts w:ascii="宋体" w:hAnsi="宋体"/>
                <w:szCs w:val="21"/>
              </w:rPr>
              <w:t xml:space="preserve"> (4)</w:t>
            </w:r>
            <w:r w:rsidRPr="00B236F1">
              <w:rPr>
                <w:rFonts w:ascii="宋体" w:hAnsi="宋体" w:hint="eastAsia"/>
                <w:szCs w:val="21"/>
              </w:rPr>
              <w:t>委托开发</w:t>
            </w:r>
          </w:p>
          <w:p w:rsidR="00603C2D" w:rsidRPr="00B236F1" w:rsidRDefault="00603C2D" w:rsidP="00CB150A">
            <w:pPr>
              <w:rPr>
                <w:rFonts w:ascii="宋体" w:hAnsi="宋体"/>
                <w:szCs w:val="21"/>
                <w:u w:val="single"/>
              </w:rPr>
            </w:pPr>
            <w:r w:rsidRPr="00B236F1">
              <w:rPr>
                <w:rFonts w:ascii="宋体" w:hAnsi="宋体"/>
                <w:szCs w:val="21"/>
              </w:rPr>
              <w:t>(5)</w:t>
            </w:r>
            <w:r w:rsidRPr="00B236F1">
              <w:rPr>
                <w:rFonts w:ascii="宋体" w:hAnsi="宋体" w:hint="eastAsia"/>
                <w:szCs w:val="21"/>
              </w:rPr>
              <w:t>其他合作方式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</w:p>
          <w:p w:rsidR="00603C2D" w:rsidRPr="00B236F1" w:rsidRDefault="00603C2D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zCs w:val="21"/>
                <w:u w:val="single"/>
              </w:rPr>
              <w:t>2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</w:t>
            </w:r>
          </w:p>
        </w:tc>
      </w:tr>
      <w:tr w:rsidR="00603C2D" w:rsidRPr="00B236F1" w:rsidTr="00EF0CD7">
        <w:trPr>
          <w:jc w:val="center"/>
        </w:trPr>
        <w:tc>
          <w:tcPr>
            <w:tcW w:w="9303" w:type="dxa"/>
            <w:gridSpan w:val="10"/>
            <w:vAlign w:val="center"/>
          </w:tcPr>
          <w:p w:rsidR="00603C2D" w:rsidRPr="00B236F1" w:rsidRDefault="00603C2D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603C2D" w:rsidRPr="00B236F1" w:rsidTr="00362DF9">
        <w:trPr>
          <w:jc w:val="center"/>
        </w:trPr>
        <w:tc>
          <w:tcPr>
            <w:tcW w:w="1525" w:type="dxa"/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535" w:type="dxa"/>
            <w:gridSpan w:val="4"/>
            <w:tcBorders>
              <w:right w:val="single" w:sz="4" w:space="0" w:color="auto"/>
            </w:tcBorders>
            <w:vAlign w:val="center"/>
          </w:tcPr>
          <w:p w:rsidR="00603C2D" w:rsidRPr="00B236F1" w:rsidRDefault="00603C2D" w:rsidP="00362DF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河南万维科技开发有限公司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C2D" w:rsidRPr="00B236F1" w:rsidRDefault="00603C2D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科技主管部门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603C2D" w:rsidRPr="00B236F1" w:rsidRDefault="00603C2D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金水区科技局</w:t>
            </w:r>
          </w:p>
        </w:tc>
      </w:tr>
      <w:tr w:rsidR="00603C2D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603C2D" w:rsidRPr="00B236F1" w:rsidRDefault="00603C2D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单位性质</w:t>
            </w:r>
          </w:p>
        </w:tc>
        <w:tc>
          <w:tcPr>
            <w:tcW w:w="7778" w:type="dxa"/>
            <w:gridSpan w:val="9"/>
            <w:vAlign w:val="center"/>
          </w:tcPr>
          <w:p w:rsidR="00603C2D" w:rsidRPr="00B236F1" w:rsidRDefault="00603C2D" w:rsidP="00CB150A">
            <w:pPr>
              <w:spacing w:before="40" w:after="40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 xml:space="preserve">　</w:t>
            </w:r>
            <w:r>
              <w:rPr>
                <w:rFonts w:ascii="宋体" w:hAnsi="宋体" w:hint="eastAsia"/>
              </w:rPr>
              <w:t>√</w:t>
            </w:r>
            <w:r w:rsidRPr="00B236F1">
              <w:rPr>
                <w:rFonts w:ascii="宋体" w:hAnsi="宋体"/>
              </w:rPr>
              <w:t>1</w:t>
            </w:r>
            <w:r w:rsidRPr="00B236F1">
              <w:rPr>
                <w:rFonts w:ascii="宋体" w:hAnsi="宋体" w:hint="eastAsia"/>
              </w:rPr>
              <w:t>、企业</w:t>
            </w:r>
            <w:r w:rsidRPr="00B236F1">
              <w:rPr>
                <w:rFonts w:ascii="宋体" w:hAnsi="宋体"/>
              </w:rPr>
              <w:t xml:space="preserve">  2</w:t>
            </w:r>
            <w:r w:rsidRPr="00B236F1">
              <w:rPr>
                <w:rFonts w:ascii="宋体" w:hAnsi="宋体" w:hint="eastAsia"/>
              </w:rPr>
              <w:t>、科研院所</w:t>
            </w:r>
            <w:r w:rsidRPr="00B236F1">
              <w:rPr>
                <w:rFonts w:ascii="宋体" w:hAnsi="宋体"/>
              </w:rPr>
              <w:t xml:space="preserve">  3</w:t>
            </w:r>
            <w:r w:rsidRPr="00B236F1">
              <w:rPr>
                <w:rFonts w:ascii="宋体" w:hAnsi="宋体" w:hint="eastAsia"/>
              </w:rPr>
              <w:t>、高等学校</w:t>
            </w:r>
            <w:r w:rsidRPr="00B236F1">
              <w:rPr>
                <w:rFonts w:ascii="宋体" w:hAnsi="宋体"/>
              </w:rPr>
              <w:t xml:space="preserve">  9</w:t>
            </w:r>
            <w:r w:rsidRPr="00B236F1">
              <w:rPr>
                <w:rFonts w:ascii="宋体" w:hAnsi="宋体" w:hint="eastAsia"/>
              </w:rPr>
              <w:t>、其他</w:t>
            </w:r>
          </w:p>
        </w:tc>
      </w:tr>
      <w:tr w:rsidR="00603C2D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603C2D" w:rsidRPr="00B236F1" w:rsidRDefault="00603C2D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企业特性</w:t>
            </w:r>
          </w:p>
        </w:tc>
        <w:tc>
          <w:tcPr>
            <w:tcW w:w="7778" w:type="dxa"/>
            <w:gridSpan w:val="9"/>
            <w:vAlign w:val="center"/>
          </w:tcPr>
          <w:p w:rsidR="00603C2D" w:rsidRPr="00B236F1" w:rsidRDefault="00603C2D" w:rsidP="00CB150A">
            <w:pPr>
              <w:spacing w:before="40" w:after="40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8B1478">
              <w:rPr>
                <w:rFonts w:ascii="宋体" w:hAnsi="宋体"/>
              </w:rPr>
              <w:t>1</w:t>
            </w:r>
            <w:r w:rsidRPr="008B1478">
              <w:rPr>
                <w:rFonts w:ascii="宋体" w:hAnsi="宋体" w:hint="eastAsia"/>
              </w:rPr>
              <w:t>、高新技术企业</w:t>
            </w:r>
            <w:r w:rsidRPr="008B1478">
              <w:rPr>
                <w:rFonts w:ascii="宋体" w:hAnsi="宋体"/>
              </w:rPr>
              <w:t xml:space="preserve"> 2</w:t>
            </w:r>
            <w:r w:rsidRPr="008B1478">
              <w:rPr>
                <w:rFonts w:ascii="宋体" w:hAnsi="宋体" w:hint="eastAsia"/>
              </w:rPr>
              <w:t>、省级及以上工程技术研究中心</w:t>
            </w:r>
            <w:r w:rsidRPr="008B1478">
              <w:rPr>
                <w:rFonts w:ascii="宋体" w:hAnsi="宋体"/>
              </w:rPr>
              <w:t xml:space="preserve"> 3</w:t>
            </w:r>
            <w:r w:rsidRPr="008B1478">
              <w:rPr>
                <w:rFonts w:ascii="宋体" w:hAnsi="宋体" w:hint="eastAsia"/>
              </w:rPr>
              <w:t>、省级及以上重点实验室</w:t>
            </w:r>
          </w:p>
        </w:tc>
      </w:tr>
      <w:tr w:rsidR="00603C2D" w:rsidRPr="00B236F1" w:rsidTr="00EF0CD7">
        <w:trPr>
          <w:jc w:val="center"/>
        </w:trPr>
        <w:tc>
          <w:tcPr>
            <w:tcW w:w="1525" w:type="dxa"/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7778" w:type="dxa"/>
            <w:gridSpan w:val="9"/>
            <w:vAlign w:val="center"/>
          </w:tcPr>
          <w:p w:rsidR="00603C2D" w:rsidRPr="00B236F1" w:rsidRDefault="00603C2D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1</w:t>
            </w:r>
            <w:r w:rsidRPr="00B236F1">
              <w:rPr>
                <w:rFonts w:ascii="宋体" w:hAnsi="宋体" w:hint="eastAsia"/>
                <w:szCs w:val="21"/>
              </w:rPr>
              <w:t>、国有企业</w:t>
            </w:r>
            <w:r w:rsidRPr="00B236F1">
              <w:rPr>
                <w:rFonts w:ascii="宋体" w:hAnsi="宋体"/>
                <w:szCs w:val="21"/>
              </w:rPr>
              <w:t xml:space="preserve">      2</w:t>
            </w:r>
            <w:r w:rsidRPr="00B236F1">
              <w:rPr>
                <w:rFonts w:ascii="宋体" w:hAnsi="宋体" w:hint="eastAsia"/>
                <w:szCs w:val="21"/>
              </w:rPr>
              <w:t>、集体企业</w:t>
            </w:r>
            <w:r w:rsidRPr="00B236F1">
              <w:rPr>
                <w:rFonts w:ascii="宋体" w:hAnsi="宋体"/>
                <w:szCs w:val="21"/>
              </w:rPr>
              <w:t xml:space="preserve">     3</w:t>
            </w:r>
            <w:r w:rsidRPr="00B236F1">
              <w:rPr>
                <w:rFonts w:ascii="宋体" w:hAnsi="宋体" w:hint="eastAsia"/>
                <w:szCs w:val="21"/>
              </w:rPr>
              <w:t>、股份合作企业</w:t>
            </w:r>
            <w:r w:rsidRPr="00B236F1">
              <w:rPr>
                <w:rFonts w:ascii="宋体" w:hAnsi="宋体"/>
                <w:szCs w:val="21"/>
              </w:rPr>
              <w:t xml:space="preserve"> 4</w:t>
            </w:r>
            <w:r w:rsidRPr="00B236F1">
              <w:rPr>
                <w:rFonts w:ascii="宋体" w:hAnsi="宋体" w:hint="eastAsia"/>
                <w:szCs w:val="21"/>
              </w:rPr>
              <w:t>、联营企业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603C2D" w:rsidRPr="00B236F1" w:rsidRDefault="00603C2D" w:rsidP="00603C2D">
            <w:pPr>
              <w:ind w:firstLineChars="50" w:firstLine="3168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√</w:t>
            </w:r>
            <w:r w:rsidRPr="00B236F1">
              <w:rPr>
                <w:rFonts w:ascii="宋体" w:hAnsi="宋体"/>
                <w:szCs w:val="21"/>
              </w:rPr>
              <w:t>5</w:t>
            </w:r>
            <w:r w:rsidRPr="00B236F1">
              <w:rPr>
                <w:rFonts w:ascii="宋体" w:hAnsi="宋体" w:hint="eastAsia"/>
                <w:szCs w:val="21"/>
              </w:rPr>
              <w:t>、有限责任公司</w:t>
            </w:r>
            <w:r w:rsidRPr="00B236F1">
              <w:rPr>
                <w:rFonts w:ascii="宋体" w:hAnsi="宋体"/>
                <w:szCs w:val="21"/>
              </w:rPr>
              <w:t xml:space="preserve">  6</w:t>
            </w:r>
            <w:r w:rsidRPr="00B236F1">
              <w:rPr>
                <w:rFonts w:ascii="宋体" w:hAnsi="宋体" w:hint="eastAsia"/>
                <w:szCs w:val="21"/>
              </w:rPr>
              <w:t>、股份有限公司</w:t>
            </w:r>
            <w:r w:rsidRPr="00B236F1">
              <w:rPr>
                <w:rFonts w:ascii="宋体" w:hAnsi="宋体"/>
                <w:szCs w:val="21"/>
              </w:rPr>
              <w:t xml:space="preserve"> 7</w:t>
            </w:r>
            <w:r w:rsidRPr="00B236F1">
              <w:rPr>
                <w:rFonts w:ascii="宋体" w:hAnsi="宋体" w:hint="eastAsia"/>
                <w:szCs w:val="21"/>
              </w:rPr>
              <w:t>、私营企业和个体经营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603C2D" w:rsidRPr="00B236F1" w:rsidRDefault="00603C2D" w:rsidP="00603C2D">
            <w:pPr>
              <w:ind w:firstLineChars="150" w:firstLine="31680"/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8</w:t>
            </w:r>
            <w:r w:rsidRPr="00B236F1">
              <w:rPr>
                <w:rFonts w:ascii="宋体" w:hAnsi="宋体" w:hint="eastAsia"/>
                <w:szCs w:val="21"/>
              </w:rPr>
              <w:t>、港、澳、台商投资企业</w:t>
            </w:r>
            <w:r w:rsidRPr="00B236F1">
              <w:rPr>
                <w:rFonts w:ascii="宋体" w:hAnsi="宋体"/>
                <w:szCs w:val="21"/>
              </w:rPr>
              <w:t xml:space="preserve">    9</w:t>
            </w:r>
            <w:r w:rsidRPr="00B236F1">
              <w:rPr>
                <w:rFonts w:ascii="宋体" w:hAnsi="宋体" w:hint="eastAsia"/>
                <w:szCs w:val="21"/>
              </w:rPr>
              <w:t>、外商投资企业</w:t>
            </w:r>
            <w:r w:rsidRPr="00B236F1">
              <w:rPr>
                <w:rFonts w:ascii="宋体" w:hAnsi="宋体"/>
                <w:szCs w:val="21"/>
              </w:rPr>
              <w:t xml:space="preserve">   10</w:t>
            </w:r>
            <w:r w:rsidRPr="00B236F1">
              <w:rPr>
                <w:rFonts w:ascii="宋体" w:hAnsi="宋体" w:hint="eastAsia"/>
                <w:szCs w:val="21"/>
              </w:rPr>
              <w:t>、其他企业</w:t>
            </w:r>
          </w:p>
        </w:tc>
      </w:tr>
      <w:tr w:rsidR="00603C2D" w:rsidRPr="00B236F1" w:rsidTr="00BA7A89">
        <w:trPr>
          <w:jc w:val="center"/>
        </w:trPr>
        <w:tc>
          <w:tcPr>
            <w:tcW w:w="1525" w:type="dxa"/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企业所在地</w:t>
            </w:r>
          </w:p>
        </w:tc>
        <w:tc>
          <w:tcPr>
            <w:tcW w:w="4359" w:type="dxa"/>
            <w:gridSpan w:val="3"/>
            <w:vAlign w:val="center"/>
          </w:tcPr>
          <w:p w:rsidR="00603C2D" w:rsidRPr="00B236F1" w:rsidRDefault="00603C2D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 w:hint="eastAsia"/>
                <w:szCs w:val="21"/>
                <w:u w:val="single"/>
              </w:rPr>
              <w:t>：</w:t>
            </w:r>
            <w:r>
              <w:rPr>
                <w:rFonts w:ascii="宋体" w:hAnsi="宋体"/>
                <w:szCs w:val="21"/>
                <w:u w:val="single"/>
              </w:rPr>
              <w:t xml:space="preserve">  </w:t>
            </w:r>
            <w:r w:rsidRPr="00B236F1">
              <w:rPr>
                <w:rFonts w:ascii="宋体" w:hAnsi="宋体" w:hint="eastAsia"/>
                <w:szCs w:val="21"/>
              </w:rPr>
              <w:t>省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市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县区：</w:t>
            </w:r>
            <w:r w:rsidRPr="00BA7A89">
              <w:rPr>
                <w:rFonts w:ascii="宋体" w:hAnsi="宋体" w:hint="eastAsia"/>
                <w:szCs w:val="21"/>
                <w:u w:val="single"/>
              </w:rPr>
              <w:t>河南省郑州市金水区</w:t>
            </w:r>
            <w:r w:rsidRPr="00BA7A89"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B236F1">
              <w:rPr>
                <w:rFonts w:ascii="宋体" w:hAnsi="宋体"/>
                <w:szCs w:val="21"/>
              </w:rPr>
              <w:t xml:space="preserve">   </w:t>
            </w:r>
          </w:p>
        </w:tc>
        <w:tc>
          <w:tcPr>
            <w:tcW w:w="1275" w:type="dxa"/>
            <w:gridSpan w:val="3"/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144" w:type="dxa"/>
            <w:gridSpan w:val="3"/>
          </w:tcPr>
          <w:p w:rsidR="00603C2D" w:rsidRPr="00B236F1" w:rsidRDefault="00603C2D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450008</w:t>
            </w:r>
          </w:p>
        </w:tc>
      </w:tr>
      <w:tr w:rsidR="00603C2D" w:rsidRPr="00B236F1" w:rsidTr="00EF0CD7">
        <w:trPr>
          <w:jc w:val="center"/>
        </w:trPr>
        <w:tc>
          <w:tcPr>
            <w:tcW w:w="1525" w:type="dxa"/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778" w:type="dxa"/>
            <w:gridSpan w:val="9"/>
            <w:vAlign w:val="center"/>
          </w:tcPr>
          <w:p w:rsidR="00603C2D" w:rsidRPr="00B236F1" w:rsidRDefault="00603C2D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河南省郑州市金水区经三路</w:t>
            </w:r>
            <w:r>
              <w:rPr>
                <w:rFonts w:ascii="宋体"/>
                <w:szCs w:val="21"/>
              </w:rPr>
              <w:t>66</w:t>
            </w:r>
            <w:r>
              <w:rPr>
                <w:rFonts w:ascii="宋体" w:hint="eastAsia"/>
                <w:szCs w:val="21"/>
              </w:rPr>
              <w:t>号</w:t>
            </w:r>
            <w:r>
              <w:rPr>
                <w:rFonts w:ascii="宋体"/>
                <w:szCs w:val="21"/>
              </w:rPr>
              <w:t>2</w:t>
            </w:r>
            <w:r>
              <w:rPr>
                <w:rFonts w:ascii="宋体" w:hint="eastAsia"/>
                <w:szCs w:val="21"/>
              </w:rPr>
              <w:t>号楼</w:t>
            </w:r>
            <w:r>
              <w:rPr>
                <w:rFonts w:ascii="宋体"/>
                <w:szCs w:val="21"/>
              </w:rPr>
              <w:t>1603</w:t>
            </w:r>
            <w:r>
              <w:rPr>
                <w:rFonts w:ascii="宋体" w:hint="eastAsia"/>
                <w:szCs w:val="21"/>
              </w:rPr>
              <w:t>号</w:t>
            </w:r>
          </w:p>
        </w:tc>
      </w:tr>
      <w:tr w:rsidR="00603C2D" w:rsidRPr="00B236F1" w:rsidTr="00BA7A89">
        <w:trPr>
          <w:jc w:val="center"/>
        </w:trPr>
        <w:tc>
          <w:tcPr>
            <w:tcW w:w="1525" w:type="dxa"/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苏荆新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245" w:type="dxa"/>
            <w:tcBorders>
              <w:left w:val="single" w:sz="4" w:space="0" w:color="auto"/>
            </w:tcBorders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0371-65861076</w:t>
            </w:r>
          </w:p>
        </w:tc>
        <w:tc>
          <w:tcPr>
            <w:tcW w:w="1275" w:type="dxa"/>
            <w:gridSpan w:val="3"/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企业传真</w:t>
            </w:r>
          </w:p>
        </w:tc>
        <w:tc>
          <w:tcPr>
            <w:tcW w:w="2144" w:type="dxa"/>
            <w:gridSpan w:val="3"/>
          </w:tcPr>
          <w:p w:rsidR="00603C2D" w:rsidRPr="00B236F1" w:rsidRDefault="00603C2D" w:rsidP="001055DD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65862283--8888</w:t>
            </w:r>
          </w:p>
        </w:tc>
      </w:tr>
      <w:tr w:rsidR="00603C2D" w:rsidRPr="00B236F1" w:rsidTr="00BA7A89">
        <w:trPr>
          <w:jc w:val="center"/>
        </w:trPr>
        <w:tc>
          <w:tcPr>
            <w:tcW w:w="1525" w:type="dxa"/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孙祖峰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245" w:type="dxa"/>
            <w:tcBorders>
              <w:left w:val="single" w:sz="4" w:space="0" w:color="auto"/>
            </w:tcBorders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0371</w:t>
            </w:r>
            <w:r>
              <w:rPr>
                <w:rFonts w:ascii="宋体"/>
                <w:szCs w:val="21"/>
              </w:rPr>
              <w:t>—</w:t>
            </w:r>
            <w:r>
              <w:rPr>
                <w:rFonts w:ascii="宋体"/>
                <w:szCs w:val="21"/>
              </w:rPr>
              <w:t>65862293-8608</w:t>
            </w:r>
          </w:p>
        </w:tc>
        <w:tc>
          <w:tcPr>
            <w:tcW w:w="1275" w:type="dxa"/>
            <w:gridSpan w:val="3"/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144" w:type="dxa"/>
            <w:gridSpan w:val="3"/>
          </w:tcPr>
          <w:p w:rsidR="00603C2D" w:rsidRPr="00B236F1" w:rsidRDefault="00603C2D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13903711822</w:t>
            </w:r>
          </w:p>
        </w:tc>
      </w:tr>
      <w:tr w:rsidR="00603C2D" w:rsidRPr="00B236F1" w:rsidTr="00BA7A89">
        <w:trPr>
          <w:jc w:val="center"/>
        </w:trPr>
        <w:tc>
          <w:tcPr>
            <w:tcW w:w="1525" w:type="dxa"/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企业网址</w:t>
            </w:r>
          </w:p>
        </w:tc>
        <w:tc>
          <w:tcPr>
            <w:tcW w:w="4359" w:type="dxa"/>
            <w:gridSpan w:val="3"/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http://</w:t>
            </w:r>
            <w:r w:rsidRPr="00ED363A">
              <w:rPr>
                <w:rFonts w:ascii="宋体"/>
                <w:szCs w:val="21"/>
              </w:rPr>
              <w:t>www.wwkj.cn</w:t>
            </w:r>
          </w:p>
        </w:tc>
        <w:tc>
          <w:tcPr>
            <w:tcW w:w="1275" w:type="dxa"/>
            <w:gridSpan w:val="3"/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2144" w:type="dxa"/>
            <w:gridSpan w:val="3"/>
          </w:tcPr>
          <w:p w:rsidR="00603C2D" w:rsidRPr="00B236F1" w:rsidRDefault="00603C2D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wwkj2005@126.com</w:t>
            </w:r>
          </w:p>
        </w:tc>
      </w:tr>
      <w:tr w:rsidR="00603C2D" w:rsidRPr="00B236F1" w:rsidTr="00EF0CD7">
        <w:trPr>
          <w:trHeight w:val="1021"/>
          <w:jc w:val="center"/>
        </w:trPr>
        <w:tc>
          <w:tcPr>
            <w:tcW w:w="1525" w:type="dxa"/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企业简介</w:t>
            </w:r>
          </w:p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（限</w:t>
            </w:r>
            <w:r w:rsidRPr="00B236F1">
              <w:rPr>
                <w:rFonts w:ascii="宋体" w:hAnsi="宋体"/>
                <w:szCs w:val="21"/>
              </w:rPr>
              <w:t>300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vAlign w:val="center"/>
          </w:tcPr>
          <w:p w:rsidR="00603C2D" w:rsidRDefault="00603C2D" w:rsidP="00603C2D">
            <w:pPr>
              <w:ind w:firstLineChars="200" w:firstLine="31680"/>
            </w:pPr>
            <w:r w:rsidRPr="00362DF9">
              <w:rPr>
                <w:rFonts w:hint="eastAsia"/>
              </w:rPr>
              <w:t>公司于</w:t>
            </w:r>
            <w:r w:rsidRPr="00362DF9">
              <w:t>1999</w:t>
            </w:r>
            <w:r w:rsidRPr="00362DF9">
              <w:rPr>
                <w:rFonts w:hint="eastAsia"/>
              </w:rPr>
              <w:t>年</w:t>
            </w:r>
            <w:r w:rsidRPr="00362DF9">
              <w:t>9</w:t>
            </w:r>
            <w:r w:rsidRPr="00362DF9">
              <w:rPr>
                <w:rFonts w:hint="eastAsia"/>
              </w:rPr>
              <w:t>月成立，注册资本金</w:t>
            </w:r>
            <w:r w:rsidRPr="00362DF9">
              <w:t>1023</w:t>
            </w:r>
            <w:r w:rsidRPr="00362DF9">
              <w:rPr>
                <w:rFonts w:hint="eastAsia"/>
              </w:rPr>
              <w:t>万元人民币，主要从事计算机软件开发、系统集成、技术咨询与技术服务。</w:t>
            </w:r>
          </w:p>
          <w:p w:rsidR="00603C2D" w:rsidRPr="00B236F1" w:rsidRDefault="00603C2D" w:rsidP="00603C2D">
            <w:pPr>
              <w:ind w:firstLineChars="200" w:firstLine="31680"/>
              <w:rPr>
                <w:rFonts w:ascii="宋体"/>
                <w:szCs w:val="21"/>
              </w:rPr>
            </w:pPr>
            <w:r w:rsidRPr="00362DF9">
              <w:rPr>
                <w:rFonts w:hint="eastAsia"/>
              </w:rPr>
              <w:t>现有员工</w:t>
            </w:r>
            <w:r w:rsidRPr="00362DF9">
              <w:t>3</w:t>
            </w:r>
            <w:r w:rsidRPr="00362DF9">
              <w:rPr>
                <w:rFonts w:hint="eastAsia"/>
              </w:rPr>
              <w:t>１人，其中大学本科以上学历的</w:t>
            </w:r>
            <w:r w:rsidRPr="00362DF9">
              <w:t>25</w:t>
            </w:r>
            <w:r w:rsidRPr="00362DF9">
              <w:rPr>
                <w:rFonts w:hint="eastAsia"/>
              </w:rPr>
              <w:t>人，具有高中级技术职称的</w:t>
            </w:r>
            <w:r w:rsidRPr="00362DF9">
              <w:t>1</w:t>
            </w:r>
            <w:r w:rsidRPr="00362DF9">
              <w:rPr>
                <w:rFonts w:hint="eastAsia"/>
              </w:rPr>
              <w:t>８人（高级职称</w:t>
            </w:r>
            <w:r w:rsidRPr="00362DF9">
              <w:t>7</w:t>
            </w:r>
            <w:r w:rsidRPr="00362DF9">
              <w:rPr>
                <w:rFonts w:hint="eastAsia"/>
              </w:rPr>
              <w:t>人，中级职称</w:t>
            </w:r>
            <w:r w:rsidRPr="00362DF9">
              <w:t>11</w:t>
            </w:r>
            <w:r w:rsidRPr="00362DF9">
              <w:rPr>
                <w:rFonts w:hint="eastAsia"/>
              </w:rPr>
              <w:t>人），计算机、电子、通信、自动化等专业人员齐全；设有软件开发、系统集成、综合管理等部门。</w:t>
            </w:r>
            <w:r w:rsidRPr="00362DF9">
              <w:t>2004</w:t>
            </w:r>
            <w:r w:rsidRPr="00362DF9">
              <w:rPr>
                <w:rFonts w:hint="eastAsia"/>
              </w:rPr>
              <w:t>年通过</w:t>
            </w:r>
            <w:r w:rsidRPr="00362DF9">
              <w:t>ISO9001</w:t>
            </w:r>
            <w:r w:rsidRPr="00362DF9">
              <w:rPr>
                <w:rFonts w:hint="eastAsia"/>
              </w:rPr>
              <w:t>质量管理体系认证；</w:t>
            </w:r>
            <w:r w:rsidRPr="00362DF9">
              <w:t>2004</w:t>
            </w:r>
            <w:r w:rsidRPr="00362DF9">
              <w:rPr>
                <w:rFonts w:hint="eastAsia"/>
              </w:rPr>
              <w:t>年８并获得信息产业部颁发的《计算机信息系统集成资质证书》；</w:t>
            </w:r>
            <w:r w:rsidRPr="00362DF9">
              <w:t>2006</w:t>
            </w:r>
            <w:r w:rsidRPr="00362DF9">
              <w:rPr>
                <w:rFonts w:hint="eastAsia"/>
              </w:rPr>
              <w:t>年</w:t>
            </w:r>
            <w:r w:rsidRPr="00362DF9">
              <w:t>6</w:t>
            </w:r>
            <w:r w:rsidRPr="00362DF9">
              <w:rPr>
                <w:rFonts w:hint="eastAsia"/>
              </w:rPr>
              <w:t>月获得国家信息产业部颁发的《软件企业认定证书》。</w:t>
            </w:r>
          </w:p>
        </w:tc>
      </w:tr>
      <w:tr w:rsidR="00603C2D" w:rsidRPr="00B236F1" w:rsidTr="00362DF9">
        <w:trPr>
          <w:trHeight w:val="1393"/>
          <w:jc w:val="center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603C2D" w:rsidRPr="00B236F1" w:rsidRDefault="00603C2D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省课题承担及完成情况（限</w:t>
            </w:r>
            <w:r w:rsidRPr="00B236F1">
              <w:rPr>
                <w:rFonts w:ascii="宋体" w:hAnsi="宋体"/>
                <w:szCs w:val="21"/>
              </w:rPr>
              <w:t>200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tcBorders>
              <w:bottom w:val="single" w:sz="12" w:space="0" w:color="000000"/>
            </w:tcBorders>
            <w:vAlign w:val="center"/>
          </w:tcPr>
          <w:p w:rsidR="00603C2D" w:rsidRPr="00B236F1" w:rsidRDefault="00603C2D" w:rsidP="00362DF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无</w:t>
            </w:r>
          </w:p>
          <w:p w:rsidR="00603C2D" w:rsidRDefault="00603C2D" w:rsidP="00362DF9">
            <w:pPr>
              <w:jc w:val="center"/>
              <w:rPr>
                <w:rFonts w:ascii="宋体"/>
                <w:color w:val="948A54"/>
                <w:szCs w:val="21"/>
              </w:rPr>
            </w:pPr>
          </w:p>
          <w:p w:rsidR="00603C2D" w:rsidRPr="00B236F1" w:rsidRDefault="00603C2D" w:rsidP="00362DF9">
            <w:pPr>
              <w:jc w:val="center"/>
              <w:rPr>
                <w:rFonts w:ascii="宋体"/>
                <w:color w:val="948A54"/>
                <w:szCs w:val="21"/>
              </w:rPr>
            </w:pPr>
            <w:r w:rsidRPr="00B236F1">
              <w:rPr>
                <w:rFonts w:ascii="宋体" w:hAnsi="宋体" w:hint="eastAsia"/>
                <w:color w:val="948A54"/>
                <w:szCs w:val="21"/>
              </w:rPr>
              <w:t>说明：没有承担填无；承担单位填计划下达部门，项目编号及完成情况。</w:t>
            </w:r>
          </w:p>
        </w:tc>
      </w:tr>
    </w:tbl>
    <w:p w:rsidR="00603C2D" w:rsidRPr="00B2512F" w:rsidRDefault="00603C2D" w:rsidP="00785716">
      <w:pPr>
        <w:widowControl/>
        <w:jc w:val="center"/>
      </w:pPr>
    </w:p>
    <w:sectPr w:rsidR="00603C2D" w:rsidRPr="00B2512F" w:rsidSect="00A20F8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C2D" w:rsidRDefault="00603C2D" w:rsidP="00B2512F">
      <w:r>
        <w:separator/>
      </w:r>
    </w:p>
  </w:endnote>
  <w:endnote w:type="continuationSeparator" w:id="0">
    <w:p w:rsidR="00603C2D" w:rsidRDefault="00603C2D" w:rsidP="00B2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C2D" w:rsidRDefault="00603C2D" w:rsidP="00B2512F">
      <w:r>
        <w:separator/>
      </w:r>
    </w:p>
  </w:footnote>
  <w:footnote w:type="continuationSeparator" w:id="0">
    <w:p w:rsidR="00603C2D" w:rsidRDefault="00603C2D" w:rsidP="00B25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C2D" w:rsidRDefault="00603C2D" w:rsidP="0051483A">
    <w:pPr>
      <w:pStyle w:val="Header"/>
      <w:pBdr>
        <w:bottom w:val="none" w:sz="0" w:space="0" w:color="auto"/>
      </w:pBdr>
      <w:jc w:val="both"/>
    </w:pPr>
  </w:p>
  <w:p w:rsidR="00603C2D" w:rsidRPr="0051483A" w:rsidRDefault="00603C2D" w:rsidP="0051483A">
    <w:pPr>
      <w:pStyle w:val="Header"/>
      <w:pBdr>
        <w:bottom w:val="none" w:sz="0" w:space="0" w:color="auto"/>
      </w:pBdr>
      <w:jc w:val="both"/>
      <w:rPr>
        <w:sz w:val="32"/>
        <w:szCs w:val="32"/>
      </w:rPr>
    </w:pPr>
    <w:r w:rsidRPr="0051483A">
      <w:rPr>
        <w:rFonts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12F"/>
    <w:rsid w:val="00021505"/>
    <w:rsid w:val="00090249"/>
    <w:rsid w:val="001055DD"/>
    <w:rsid w:val="00190ACD"/>
    <w:rsid w:val="001C13AC"/>
    <w:rsid w:val="001F67AC"/>
    <w:rsid w:val="00211977"/>
    <w:rsid w:val="00224DA1"/>
    <w:rsid w:val="00290F6A"/>
    <w:rsid w:val="002C6DD9"/>
    <w:rsid w:val="002E4807"/>
    <w:rsid w:val="002F7C10"/>
    <w:rsid w:val="00344AEF"/>
    <w:rsid w:val="00362DF9"/>
    <w:rsid w:val="00364781"/>
    <w:rsid w:val="00385292"/>
    <w:rsid w:val="003C67BB"/>
    <w:rsid w:val="003E3D0F"/>
    <w:rsid w:val="003E44E9"/>
    <w:rsid w:val="00405B1B"/>
    <w:rsid w:val="00416093"/>
    <w:rsid w:val="004220AF"/>
    <w:rsid w:val="0043759C"/>
    <w:rsid w:val="00440FF7"/>
    <w:rsid w:val="0047337A"/>
    <w:rsid w:val="004D5DC8"/>
    <w:rsid w:val="004F3B2C"/>
    <w:rsid w:val="0051483A"/>
    <w:rsid w:val="00517823"/>
    <w:rsid w:val="005E0C28"/>
    <w:rsid w:val="00603C2D"/>
    <w:rsid w:val="00605860"/>
    <w:rsid w:val="00612FC6"/>
    <w:rsid w:val="00620226"/>
    <w:rsid w:val="00622AA3"/>
    <w:rsid w:val="0063048D"/>
    <w:rsid w:val="00692099"/>
    <w:rsid w:val="006A76CD"/>
    <w:rsid w:val="006C57AB"/>
    <w:rsid w:val="006E19B2"/>
    <w:rsid w:val="00721A93"/>
    <w:rsid w:val="00757864"/>
    <w:rsid w:val="0076121C"/>
    <w:rsid w:val="00785716"/>
    <w:rsid w:val="007B3BB0"/>
    <w:rsid w:val="007F0721"/>
    <w:rsid w:val="00866E1C"/>
    <w:rsid w:val="00890CA8"/>
    <w:rsid w:val="008B138F"/>
    <w:rsid w:val="008B1478"/>
    <w:rsid w:val="008E7CEA"/>
    <w:rsid w:val="009021E5"/>
    <w:rsid w:val="009778F2"/>
    <w:rsid w:val="00993F41"/>
    <w:rsid w:val="009E4DD5"/>
    <w:rsid w:val="009F68DB"/>
    <w:rsid w:val="00A20F8F"/>
    <w:rsid w:val="00A27F5E"/>
    <w:rsid w:val="00A322C6"/>
    <w:rsid w:val="00B236F1"/>
    <w:rsid w:val="00B2512F"/>
    <w:rsid w:val="00B56869"/>
    <w:rsid w:val="00BA7A89"/>
    <w:rsid w:val="00BF4416"/>
    <w:rsid w:val="00C15413"/>
    <w:rsid w:val="00C56C38"/>
    <w:rsid w:val="00CB150A"/>
    <w:rsid w:val="00D53721"/>
    <w:rsid w:val="00D67A98"/>
    <w:rsid w:val="00D709FE"/>
    <w:rsid w:val="00D96ADB"/>
    <w:rsid w:val="00DC72D3"/>
    <w:rsid w:val="00DD52BA"/>
    <w:rsid w:val="00E30402"/>
    <w:rsid w:val="00ED363A"/>
    <w:rsid w:val="00ED7489"/>
    <w:rsid w:val="00EE31F4"/>
    <w:rsid w:val="00EF0CD7"/>
    <w:rsid w:val="00F27038"/>
    <w:rsid w:val="00FD2DA2"/>
    <w:rsid w:val="00FE709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F8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512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512F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344AEF"/>
    <w:pPr>
      <w:ind w:firstLineChars="200" w:firstLine="420"/>
    </w:pPr>
  </w:style>
  <w:style w:type="character" w:styleId="Hyperlink">
    <w:name w:val="Hyperlink"/>
    <w:basedOn w:val="DefaultParagraphFont"/>
    <w:uiPriority w:val="99"/>
    <w:rsid w:val="00ED363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182</Words>
  <Characters>1044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2013中国郑州科交会技术难题项目征集表</dc:title>
  <dc:subject/>
  <dc:creator>Administrator</dc:creator>
  <cp:keywords/>
  <dc:description/>
  <cp:lastModifiedBy>微软用户</cp:lastModifiedBy>
  <cp:revision>33</cp:revision>
  <cp:lastPrinted>2013-02-18T07:17:00Z</cp:lastPrinted>
  <dcterms:created xsi:type="dcterms:W3CDTF">2013-02-18T07:26:00Z</dcterms:created>
  <dcterms:modified xsi:type="dcterms:W3CDTF">2013-02-22T02:22:00Z</dcterms:modified>
</cp:coreProperties>
</file>